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268C94" w14:textId="77777777" w:rsidR="003C5EED" w:rsidRPr="00566871" w:rsidRDefault="003C5EED" w:rsidP="003C5EED">
      <w:pPr>
        <w:pStyle w:val="Heading5"/>
        <w:rPr>
          <w:color w:val="auto"/>
        </w:rPr>
      </w:pPr>
      <w:r w:rsidRPr="00566871">
        <w:rPr>
          <w:color w:val="auto"/>
        </w:rPr>
        <w:t>KP</w:t>
      </w:r>
      <w:r>
        <w:rPr>
          <w:color w:val="auto"/>
        </w:rPr>
        <w:t xml:space="preserve"> "</w:t>
      </w:r>
      <w:r w:rsidRPr="00566871">
        <w:rPr>
          <w:color w:val="auto"/>
        </w:rPr>
        <w:t>BUDUĆNOST</w:t>
      </w:r>
      <w:r>
        <w:rPr>
          <w:color w:val="auto"/>
        </w:rPr>
        <w:t>"</w:t>
      </w:r>
      <w:r w:rsidRPr="00566871">
        <w:rPr>
          <w:color w:val="auto"/>
        </w:rPr>
        <w:t xml:space="preserve"> a.d. LAKTAŠI</w:t>
      </w:r>
    </w:p>
    <w:p w14:paraId="6FEC08B1" w14:textId="77777777" w:rsidR="003C5EED" w:rsidRDefault="003C5EED" w:rsidP="003C5EED">
      <w:pPr>
        <w:pStyle w:val="Heading5"/>
        <w:rPr>
          <w:color w:val="auto"/>
        </w:rPr>
      </w:pPr>
      <w:r w:rsidRPr="00566871">
        <w:rPr>
          <w:color w:val="auto"/>
        </w:rPr>
        <w:t>NADZORNI ODBOR</w:t>
      </w:r>
    </w:p>
    <w:p w14:paraId="4D1662F7" w14:textId="77777777" w:rsidR="003C5EED" w:rsidRPr="00566871" w:rsidRDefault="003C5EED" w:rsidP="003C5EED">
      <w:pPr>
        <w:rPr>
          <w:lang w:val="en-GB"/>
        </w:rPr>
      </w:pPr>
    </w:p>
    <w:p w14:paraId="6EDF7086" w14:textId="757F998A" w:rsidR="003C5EED" w:rsidRDefault="003C5EED" w:rsidP="003C5EED">
      <w:r>
        <w:t xml:space="preserve">Broj: </w:t>
      </w:r>
      <w:r w:rsidR="00297F3C">
        <w:t>1677-3</w:t>
      </w:r>
      <w:r w:rsidR="008F6997">
        <w:t>/2</w:t>
      </w:r>
      <w:r w:rsidR="006476BC">
        <w:t>5</w:t>
      </w:r>
    </w:p>
    <w:p w14:paraId="0CECB9DF" w14:textId="32EC4D99" w:rsidR="003C5EED" w:rsidRPr="00592AD0" w:rsidRDefault="003C5EED" w:rsidP="003C5EED">
      <w:pPr>
        <w:rPr>
          <w:lang w:val="de-DE"/>
        </w:rPr>
      </w:pPr>
      <w:r w:rsidRPr="00592AD0">
        <w:rPr>
          <w:lang w:val="de-DE"/>
        </w:rPr>
        <w:t xml:space="preserve">Datum: </w:t>
      </w:r>
      <w:r w:rsidR="00592AD0">
        <w:rPr>
          <w:lang w:val="de-DE"/>
        </w:rPr>
        <w:t>29.09</w:t>
      </w:r>
      <w:r w:rsidR="006476BC" w:rsidRPr="00592AD0">
        <w:rPr>
          <w:lang w:val="de-DE"/>
        </w:rPr>
        <w:t>.2025</w:t>
      </w:r>
      <w:r w:rsidRPr="00592AD0">
        <w:rPr>
          <w:lang w:val="de-DE"/>
        </w:rPr>
        <w:t>. godine</w:t>
      </w:r>
    </w:p>
    <w:p w14:paraId="70A356C8" w14:textId="77777777" w:rsidR="003C5EED" w:rsidRPr="00592AD0" w:rsidRDefault="003C5EED" w:rsidP="003C5EED">
      <w:pPr>
        <w:rPr>
          <w:lang w:val="de-DE"/>
        </w:rPr>
      </w:pPr>
    </w:p>
    <w:p w14:paraId="45452E64" w14:textId="453B0F10" w:rsidR="003C5EED" w:rsidRPr="00297F3C" w:rsidRDefault="003C5EED" w:rsidP="003C5EED">
      <w:pPr>
        <w:jc w:val="both"/>
        <w:rPr>
          <w:lang w:val="de-DE"/>
        </w:rPr>
      </w:pPr>
      <w:r w:rsidRPr="00592AD0">
        <w:rPr>
          <w:lang w:val="de-DE"/>
        </w:rPr>
        <w:t xml:space="preserve">Na osnovu člana 7. </w:t>
      </w:r>
      <w:r w:rsidRPr="00297F3C">
        <w:rPr>
          <w:lang w:val="de-DE"/>
        </w:rPr>
        <w:t xml:space="preserve">Zakona o javnim preduzećima ("Službeni glasnik Republike Srpske", broj: 75/04 i 78/11) i člana 54. Statuta KP "Budućnost" a.d. Laktaši broj: </w:t>
      </w:r>
      <w:r w:rsidR="00DA2E9D" w:rsidRPr="00297F3C">
        <w:rPr>
          <w:lang w:val="de-DE"/>
        </w:rPr>
        <w:t>894/23</w:t>
      </w:r>
      <w:r w:rsidRPr="00297F3C">
        <w:rPr>
          <w:lang w:val="de-DE"/>
        </w:rPr>
        <w:t xml:space="preserve"> od </w:t>
      </w:r>
      <w:r w:rsidR="00DA2E9D" w:rsidRPr="00297F3C">
        <w:rPr>
          <w:lang w:val="de-DE"/>
        </w:rPr>
        <w:t>15.05</w:t>
      </w:r>
      <w:r w:rsidRPr="00297F3C">
        <w:rPr>
          <w:lang w:val="de-DE"/>
        </w:rPr>
        <w:t>.20</w:t>
      </w:r>
      <w:r w:rsidR="009E77A2" w:rsidRPr="00297F3C">
        <w:rPr>
          <w:lang w:val="de-DE"/>
        </w:rPr>
        <w:t>2</w:t>
      </w:r>
      <w:r w:rsidR="00DA2E9D" w:rsidRPr="00297F3C">
        <w:rPr>
          <w:lang w:val="de-DE"/>
        </w:rPr>
        <w:t>3</w:t>
      </w:r>
      <w:r w:rsidRPr="00297F3C">
        <w:rPr>
          <w:lang w:val="de-DE"/>
        </w:rPr>
        <w:t xml:space="preserve">. godine, Nadzorni odbor KP "Budućnost" a.d. Laktaši, na sjednici održanoj dana </w:t>
      </w:r>
      <w:r w:rsidR="00592AD0" w:rsidRPr="00297F3C">
        <w:rPr>
          <w:lang w:val="de-DE"/>
        </w:rPr>
        <w:t>29.09</w:t>
      </w:r>
      <w:r w:rsidR="00967279" w:rsidRPr="00297F3C">
        <w:rPr>
          <w:lang w:val="de-DE"/>
        </w:rPr>
        <w:t>.</w:t>
      </w:r>
      <w:r w:rsidR="00713983" w:rsidRPr="00297F3C">
        <w:rPr>
          <w:lang w:val="de-DE"/>
        </w:rPr>
        <w:t>202</w:t>
      </w:r>
      <w:r w:rsidR="006476BC" w:rsidRPr="00297F3C">
        <w:rPr>
          <w:lang w:val="de-DE"/>
        </w:rPr>
        <w:t>5</w:t>
      </w:r>
      <w:r w:rsidRPr="00297F3C">
        <w:rPr>
          <w:lang w:val="de-DE"/>
        </w:rPr>
        <w:t>. godine,  donio je</w:t>
      </w:r>
    </w:p>
    <w:p w14:paraId="0A11965C" w14:textId="77777777" w:rsidR="003C5EED" w:rsidRPr="00297F3C" w:rsidRDefault="003C5EED" w:rsidP="003C5EED">
      <w:pPr>
        <w:jc w:val="both"/>
        <w:rPr>
          <w:lang w:val="de-DE"/>
        </w:rPr>
      </w:pPr>
    </w:p>
    <w:p w14:paraId="5FC20DB4" w14:textId="77777777" w:rsidR="003C5EED" w:rsidRPr="00297F3C" w:rsidRDefault="003C5EED" w:rsidP="003C5EED">
      <w:pPr>
        <w:jc w:val="both"/>
        <w:rPr>
          <w:lang w:val="de-DE"/>
        </w:rPr>
      </w:pPr>
    </w:p>
    <w:p w14:paraId="32949AC4" w14:textId="77777777" w:rsidR="003C5EED" w:rsidRDefault="003C5EED" w:rsidP="003C5EED">
      <w:pPr>
        <w:jc w:val="center"/>
        <w:rPr>
          <w:b/>
        </w:rPr>
      </w:pPr>
      <w:r w:rsidRPr="00566871">
        <w:rPr>
          <w:b/>
        </w:rPr>
        <w:t>O D L U K U</w:t>
      </w:r>
    </w:p>
    <w:p w14:paraId="0A022C05" w14:textId="3E2C2976" w:rsidR="003C5EED" w:rsidRDefault="003C5EED" w:rsidP="003C5EED">
      <w:pPr>
        <w:jc w:val="center"/>
        <w:rPr>
          <w:b/>
        </w:rPr>
      </w:pPr>
      <w:r>
        <w:rPr>
          <w:b/>
        </w:rPr>
        <w:t xml:space="preserve">o sazivanju </w:t>
      </w:r>
      <w:r w:rsidR="00592AD0">
        <w:rPr>
          <w:b/>
        </w:rPr>
        <w:t>sedamnaeste</w:t>
      </w:r>
      <w:r w:rsidR="009E77A2">
        <w:rPr>
          <w:b/>
        </w:rPr>
        <w:t xml:space="preserve"> </w:t>
      </w:r>
      <w:r w:rsidR="00C0582F">
        <w:rPr>
          <w:b/>
        </w:rPr>
        <w:t>vanredne</w:t>
      </w:r>
      <w:r>
        <w:rPr>
          <w:b/>
        </w:rPr>
        <w:t xml:space="preserve"> sjednice Skupštine akcionara </w:t>
      </w:r>
    </w:p>
    <w:p w14:paraId="105F74FD" w14:textId="77777777" w:rsidR="003C5EED" w:rsidRPr="00566871" w:rsidRDefault="003C5EED" w:rsidP="003C5EED">
      <w:pPr>
        <w:jc w:val="center"/>
        <w:rPr>
          <w:b/>
        </w:rPr>
      </w:pPr>
      <w:r>
        <w:rPr>
          <w:b/>
        </w:rPr>
        <w:t>KP "Budućnost" a.d. Laktaši</w:t>
      </w:r>
    </w:p>
    <w:p w14:paraId="3917D817" w14:textId="77777777" w:rsidR="003C5EED" w:rsidRDefault="003C5EED" w:rsidP="003C5EED">
      <w:pPr>
        <w:jc w:val="both"/>
      </w:pPr>
    </w:p>
    <w:p w14:paraId="5869E453" w14:textId="77777777" w:rsidR="008D2597" w:rsidRDefault="008D2597" w:rsidP="003C5EED">
      <w:pPr>
        <w:jc w:val="both"/>
      </w:pPr>
    </w:p>
    <w:p w14:paraId="62C9BD73" w14:textId="504C7612" w:rsidR="00074F16" w:rsidRDefault="00074F16" w:rsidP="003C5EED">
      <w:pPr>
        <w:jc w:val="both"/>
      </w:pPr>
      <w:r>
        <w:t xml:space="preserve">Saziva se </w:t>
      </w:r>
      <w:r w:rsidR="00592AD0">
        <w:t>sedamnaesta</w:t>
      </w:r>
      <w:r w:rsidR="009E77A2">
        <w:t xml:space="preserve"> </w:t>
      </w:r>
      <w:r w:rsidR="00C0582F">
        <w:t>vanredna</w:t>
      </w:r>
      <w:r>
        <w:t xml:space="preserve"> sjednica </w:t>
      </w:r>
      <w:r w:rsidR="00262C27">
        <w:t xml:space="preserve">Skupštine akcionara </w:t>
      </w:r>
      <w:r>
        <w:t>KP "Budućnost" a.d. Laktaši</w:t>
      </w:r>
      <w:r w:rsidR="006476BC">
        <w:rPr>
          <w:lang w:val="sr-Cyrl-BA"/>
        </w:rPr>
        <w:t xml:space="preserve">, </w:t>
      </w:r>
      <w:r w:rsidR="006476BC">
        <w:rPr>
          <w:lang w:val="sr-Latn-BA"/>
        </w:rPr>
        <w:t xml:space="preserve">radi razmatranja i donošenja </w:t>
      </w:r>
      <w:r w:rsidR="00592AD0">
        <w:rPr>
          <w:lang w:val="sr-Latn-BA"/>
        </w:rPr>
        <w:t>Revidiranog</w:t>
      </w:r>
      <w:r w:rsidR="006476BC">
        <w:t xml:space="preserve"> Plana poslovanja KP "Budućnost" a.d. Laktaši za 2025. godinu</w:t>
      </w:r>
      <w:r>
        <w:t>.</w:t>
      </w:r>
    </w:p>
    <w:p w14:paraId="7075CF79" w14:textId="33160A63" w:rsidR="003C5EED" w:rsidRDefault="003C5EED" w:rsidP="003C5EED">
      <w:pPr>
        <w:jc w:val="both"/>
      </w:pPr>
      <w:r>
        <w:t xml:space="preserve">Sjednica će se održati dana </w:t>
      </w:r>
      <w:r w:rsidR="00297F3C">
        <w:t>15.10</w:t>
      </w:r>
      <w:r w:rsidR="00713983">
        <w:t>.202</w:t>
      </w:r>
      <w:r w:rsidR="006476BC">
        <w:t>5</w:t>
      </w:r>
      <w:r>
        <w:t xml:space="preserve">. godine sa početkom u </w:t>
      </w:r>
      <w:r w:rsidR="00297F3C">
        <w:t>9</w:t>
      </w:r>
      <w:r w:rsidR="003A5F91">
        <w:t>,00</w:t>
      </w:r>
      <w:r>
        <w:t xml:space="preserve"> časova u </w:t>
      </w:r>
      <w:r w:rsidR="007A7C1B">
        <w:t xml:space="preserve">sali Skupštine </w:t>
      </w:r>
      <w:r w:rsidR="008F6997">
        <w:t>Grada</w:t>
      </w:r>
      <w:r w:rsidR="007A7C1B">
        <w:t xml:space="preserve"> Laktaši</w:t>
      </w:r>
      <w:r>
        <w:t xml:space="preserve">, ulica </w:t>
      </w:r>
      <w:r w:rsidR="007A7C1B">
        <w:t>Karađorđeva br. 56</w:t>
      </w:r>
      <w:r>
        <w:t>, Laktaši.</w:t>
      </w:r>
    </w:p>
    <w:p w14:paraId="72A547F8" w14:textId="77777777" w:rsidR="007A7C1B" w:rsidRDefault="007A7C1B" w:rsidP="003C5EED"/>
    <w:p w14:paraId="49C6EE67" w14:textId="77777777" w:rsidR="003C5EED" w:rsidRPr="00592AD0" w:rsidRDefault="003C5EED" w:rsidP="003C5EED">
      <w:pPr>
        <w:rPr>
          <w:lang w:val="de-DE"/>
        </w:rPr>
      </w:pPr>
      <w:r w:rsidRPr="00592AD0">
        <w:rPr>
          <w:lang w:val="de-DE"/>
        </w:rPr>
        <w:t>Za sjednicu se predlaže sljedeći</w:t>
      </w:r>
    </w:p>
    <w:p w14:paraId="6FB4C240" w14:textId="77777777" w:rsidR="003C5EED" w:rsidRPr="00592AD0" w:rsidRDefault="003C5EED" w:rsidP="003C5EED">
      <w:pPr>
        <w:pStyle w:val="Heading2"/>
        <w:jc w:val="left"/>
        <w:rPr>
          <w:b w:val="0"/>
          <w:bCs w:val="0"/>
          <w:color w:val="auto"/>
          <w:lang w:val="de-DE"/>
        </w:rPr>
      </w:pPr>
    </w:p>
    <w:p w14:paraId="048D137B" w14:textId="77777777" w:rsidR="003C5EED" w:rsidRPr="00592AD0" w:rsidRDefault="003C5EED" w:rsidP="003C5EED">
      <w:pPr>
        <w:pStyle w:val="Heading2"/>
        <w:rPr>
          <w:color w:val="auto"/>
          <w:lang w:val="de-DE"/>
        </w:rPr>
      </w:pPr>
      <w:r w:rsidRPr="00592AD0">
        <w:rPr>
          <w:color w:val="auto"/>
          <w:lang w:val="de-DE"/>
        </w:rPr>
        <w:t>D N E V N I     R E D</w:t>
      </w:r>
    </w:p>
    <w:p w14:paraId="36C4F717" w14:textId="77777777" w:rsidR="00080E1B" w:rsidRPr="00592AD0" w:rsidRDefault="00080E1B" w:rsidP="00080E1B">
      <w:pPr>
        <w:rPr>
          <w:lang w:val="de-DE"/>
        </w:rPr>
      </w:pPr>
    </w:p>
    <w:p w14:paraId="3330FD79" w14:textId="77777777" w:rsidR="003C5EED" w:rsidRDefault="003C5EED" w:rsidP="003C5EED">
      <w:pPr>
        <w:pStyle w:val="ListParagraph"/>
        <w:numPr>
          <w:ilvl w:val="0"/>
          <w:numId w:val="2"/>
        </w:numPr>
        <w:ind w:left="709" w:hanging="425"/>
      </w:pPr>
      <w:r>
        <w:t xml:space="preserve">Izbor i imenovanje radnog tijela: </w:t>
      </w:r>
    </w:p>
    <w:p w14:paraId="4C0F25CF" w14:textId="3F357191" w:rsidR="008F6997" w:rsidRDefault="003C5EED" w:rsidP="003C5EED">
      <w:pPr>
        <w:ind w:left="720"/>
      </w:pPr>
      <w:r>
        <w:t xml:space="preserve">-   </w:t>
      </w:r>
      <w:r w:rsidR="008F6997">
        <w:t>predsjednika Skupštine akcionara,</w:t>
      </w:r>
    </w:p>
    <w:p w14:paraId="2AC67C20" w14:textId="491A7389" w:rsidR="003C5EED" w:rsidRDefault="003C5EED" w:rsidP="008F6997">
      <w:pPr>
        <w:pStyle w:val="ListParagraph"/>
        <w:numPr>
          <w:ilvl w:val="0"/>
          <w:numId w:val="3"/>
        </w:numPr>
        <w:ind w:left="990" w:hanging="270"/>
      </w:pPr>
      <w:r>
        <w:t>komisije za glasanje,</w:t>
      </w:r>
    </w:p>
    <w:p w14:paraId="1B9491D9" w14:textId="77777777" w:rsidR="003C5EED" w:rsidRDefault="003C5EED" w:rsidP="003C5EED">
      <w:pPr>
        <w:ind w:left="720"/>
      </w:pPr>
      <w:r>
        <w:t>-   ovjerivača zapisnika,</w:t>
      </w:r>
    </w:p>
    <w:p w14:paraId="2DABEA7B" w14:textId="77777777" w:rsidR="003C5EED" w:rsidRDefault="003C5EED" w:rsidP="003C5EED">
      <w:pPr>
        <w:ind w:left="720"/>
      </w:pPr>
      <w:r>
        <w:t>-   zapisničara.</w:t>
      </w:r>
    </w:p>
    <w:p w14:paraId="06408FE8" w14:textId="36180AFB" w:rsidR="00713983" w:rsidRDefault="00713983" w:rsidP="009E77A2">
      <w:pPr>
        <w:pStyle w:val="ListParagraph"/>
        <w:numPr>
          <w:ilvl w:val="0"/>
          <w:numId w:val="2"/>
        </w:numPr>
        <w:ind w:left="709" w:hanging="425"/>
        <w:jc w:val="both"/>
      </w:pPr>
      <w:r>
        <w:t xml:space="preserve">Razmatranje i usvajanje zapisnika sa </w:t>
      </w:r>
      <w:r w:rsidR="00592AD0">
        <w:t>šesnaeste</w:t>
      </w:r>
      <w:r>
        <w:t xml:space="preserve"> vanredne sjednice Skupštine akcionara KP "Budućnost" a.d. Laktaši,</w:t>
      </w:r>
    </w:p>
    <w:p w14:paraId="263CFC5A" w14:textId="4378EB32" w:rsidR="00713983" w:rsidRDefault="00713983" w:rsidP="009E77A2">
      <w:pPr>
        <w:pStyle w:val="ListParagraph"/>
        <w:numPr>
          <w:ilvl w:val="0"/>
          <w:numId w:val="2"/>
        </w:numPr>
        <w:ind w:left="709" w:hanging="425"/>
        <w:jc w:val="both"/>
      </w:pPr>
      <w:r>
        <w:t xml:space="preserve">Razmatranje i donošenje </w:t>
      </w:r>
      <w:r w:rsidR="00592AD0">
        <w:t xml:space="preserve">Revidiranog </w:t>
      </w:r>
      <w:r>
        <w:t>Plana poslovanja KP "Budućnost" a.d. Laktaši za 202</w:t>
      </w:r>
      <w:r w:rsidR="006476BC">
        <w:t>5</w:t>
      </w:r>
      <w:r>
        <w:t xml:space="preserve">. godinu, </w:t>
      </w:r>
    </w:p>
    <w:p w14:paraId="3C23BF8A" w14:textId="77777777" w:rsidR="003C5EED" w:rsidRDefault="003C5EED" w:rsidP="003C5EED">
      <w:pPr>
        <w:pStyle w:val="ListParagraph"/>
        <w:numPr>
          <w:ilvl w:val="0"/>
          <w:numId w:val="2"/>
        </w:numPr>
        <w:ind w:left="709" w:hanging="425"/>
        <w:jc w:val="both"/>
      </w:pPr>
      <w:r>
        <w:t>Razno.</w:t>
      </w:r>
    </w:p>
    <w:p w14:paraId="4277EF78" w14:textId="77777777" w:rsidR="00860F32" w:rsidRDefault="00860F32" w:rsidP="003C5EED">
      <w:pPr>
        <w:jc w:val="both"/>
      </w:pPr>
    </w:p>
    <w:p w14:paraId="2360D241" w14:textId="7F08B4F8" w:rsidR="00E423D0" w:rsidRDefault="003C5EED" w:rsidP="003C5EED">
      <w:pPr>
        <w:jc w:val="both"/>
      </w:pPr>
      <w:r>
        <w:t xml:space="preserve">U slučaju da se Skupština ne održi u zakazano vrijeme, ponovljena sjednica će se održati na istom mjestu i sa istim dnevnim redom, dana </w:t>
      </w:r>
      <w:r w:rsidR="00297F3C">
        <w:t>17.10</w:t>
      </w:r>
      <w:r w:rsidR="006476BC">
        <w:t>.2025</w:t>
      </w:r>
      <w:r w:rsidR="008F6997">
        <w:t>.</w:t>
      </w:r>
      <w:r w:rsidR="00727BD7">
        <w:t xml:space="preserve"> </w:t>
      </w:r>
      <w:r>
        <w:t xml:space="preserve">godine sa početkom u </w:t>
      </w:r>
      <w:r w:rsidR="003A5F91">
        <w:t>9,00</w:t>
      </w:r>
      <w:r>
        <w:t xml:space="preserve"> časova. </w:t>
      </w:r>
    </w:p>
    <w:p w14:paraId="521B6AE9" w14:textId="77777777" w:rsidR="00E423D0" w:rsidRDefault="00E423D0" w:rsidP="003C5EED">
      <w:pPr>
        <w:jc w:val="both"/>
      </w:pPr>
    </w:p>
    <w:p w14:paraId="5BDB85EB" w14:textId="56E18E24" w:rsidR="00E423D0" w:rsidRDefault="00E423D0" w:rsidP="003C5EED">
      <w:pPr>
        <w:jc w:val="both"/>
        <w:rPr>
          <w:color w:val="202020"/>
          <w:shd w:val="clear" w:color="auto" w:fill="FFFFFF"/>
        </w:rPr>
      </w:pPr>
      <w:r w:rsidRPr="00E423D0">
        <w:rPr>
          <w:color w:val="202020"/>
          <w:shd w:val="clear" w:color="auto" w:fill="FFFFFF"/>
        </w:rPr>
        <w:t xml:space="preserve">Pravo glasa o predloženim tačkama </w:t>
      </w:r>
      <w:r w:rsidR="00545BC3">
        <w:rPr>
          <w:color w:val="202020"/>
          <w:shd w:val="clear" w:color="auto" w:fill="FFFFFF"/>
        </w:rPr>
        <w:t>d</w:t>
      </w:r>
      <w:r w:rsidRPr="00E423D0">
        <w:rPr>
          <w:color w:val="202020"/>
          <w:shd w:val="clear" w:color="auto" w:fill="FFFFFF"/>
        </w:rPr>
        <w:t xml:space="preserve">nevnog reda </w:t>
      </w:r>
      <w:r w:rsidR="00297F3C">
        <w:rPr>
          <w:color w:val="202020"/>
          <w:shd w:val="clear" w:color="auto" w:fill="FFFFFF"/>
        </w:rPr>
        <w:t>sedamnaeste</w:t>
      </w:r>
      <w:r w:rsidRPr="00E423D0">
        <w:rPr>
          <w:color w:val="202020"/>
          <w:shd w:val="clear" w:color="auto" w:fill="FFFFFF"/>
        </w:rPr>
        <w:t xml:space="preserve"> vanredn</w:t>
      </w:r>
      <w:r>
        <w:rPr>
          <w:color w:val="202020"/>
          <w:shd w:val="clear" w:color="auto" w:fill="FFFFFF"/>
        </w:rPr>
        <w:t>e</w:t>
      </w:r>
      <w:r w:rsidRPr="00E423D0">
        <w:rPr>
          <w:color w:val="202020"/>
          <w:shd w:val="clear" w:color="auto" w:fill="FFFFFF"/>
        </w:rPr>
        <w:t xml:space="preserve"> </w:t>
      </w:r>
      <w:r>
        <w:rPr>
          <w:color w:val="202020"/>
          <w:shd w:val="clear" w:color="auto" w:fill="FFFFFF"/>
        </w:rPr>
        <w:t xml:space="preserve">sjednice </w:t>
      </w:r>
      <w:r w:rsidRPr="00E423D0">
        <w:rPr>
          <w:color w:val="202020"/>
          <w:shd w:val="clear" w:color="auto" w:fill="FFFFFF"/>
        </w:rPr>
        <w:t xml:space="preserve">Skupština akcionara ima svih </w:t>
      </w:r>
      <w:r>
        <w:rPr>
          <w:color w:val="202020"/>
          <w:shd w:val="clear" w:color="auto" w:fill="FFFFFF"/>
        </w:rPr>
        <w:t>1.629.246</w:t>
      </w:r>
      <w:r w:rsidRPr="00E423D0">
        <w:rPr>
          <w:color w:val="202020"/>
          <w:shd w:val="clear" w:color="auto" w:fill="FFFFFF"/>
        </w:rPr>
        <w:t xml:space="preserve"> običnih, redovnih akcija (koje glase na ime) Društva. Svaka izdata obična akcija daje pravo jednog glasa o svim pitanjima o kojima se glasa na Skupštini akcionara.</w:t>
      </w:r>
    </w:p>
    <w:p w14:paraId="4C494CC0" w14:textId="77777777" w:rsidR="00DA2E9D" w:rsidRDefault="00DA2E9D" w:rsidP="003C5EED">
      <w:pPr>
        <w:jc w:val="both"/>
        <w:rPr>
          <w:color w:val="202020"/>
          <w:shd w:val="clear" w:color="auto" w:fill="FFFFFF"/>
        </w:rPr>
      </w:pPr>
    </w:p>
    <w:p w14:paraId="2DCA1606" w14:textId="77777777" w:rsidR="00DA2E9D" w:rsidRDefault="00E423D0" w:rsidP="003C5EED">
      <w:pPr>
        <w:jc w:val="both"/>
        <w:rPr>
          <w:color w:val="202020"/>
          <w:shd w:val="clear" w:color="auto" w:fill="FFFFFF"/>
        </w:rPr>
      </w:pPr>
      <w:r w:rsidRPr="00F01691">
        <w:rPr>
          <w:color w:val="202020"/>
          <w:shd w:val="clear" w:color="auto" w:fill="FFFFFF"/>
        </w:rPr>
        <w:t xml:space="preserve">Kvorum za sjednicu Skupštine akcionara čine akcionari koji posjeduju većinu od ukupnog broja akcija sa pravom glasa o predmetnom pitanju (obična većina), ukoliko Statutom Društva nije određen veći broj glasova. U kvorum se računaju i glasovi akcionara koji mogu glasati i pisanim putem. </w:t>
      </w:r>
    </w:p>
    <w:p w14:paraId="0593043D" w14:textId="77777777" w:rsidR="00DA2E9D" w:rsidRDefault="00DA2E9D" w:rsidP="003C5EED">
      <w:pPr>
        <w:jc w:val="both"/>
        <w:rPr>
          <w:color w:val="202020"/>
          <w:shd w:val="clear" w:color="auto" w:fill="FFFFFF"/>
        </w:rPr>
      </w:pPr>
    </w:p>
    <w:p w14:paraId="0E8A9C71" w14:textId="08EBDDC0" w:rsidR="00E423D0" w:rsidRDefault="00E423D0" w:rsidP="003C5EED">
      <w:pPr>
        <w:jc w:val="both"/>
        <w:rPr>
          <w:color w:val="202020"/>
          <w:shd w:val="clear" w:color="auto" w:fill="FFFFFF"/>
        </w:rPr>
      </w:pPr>
      <w:r w:rsidRPr="00F01691">
        <w:rPr>
          <w:color w:val="202020"/>
          <w:shd w:val="clear" w:color="auto" w:fill="FFFFFF"/>
        </w:rPr>
        <w:lastRenderedPageBreak/>
        <w:t xml:space="preserve">Ako na sjednici Skupštine postoji kvorum, odluke se </w:t>
      </w:r>
      <w:r w:rsidR="00F01691">
        <w:rPr>
          <w:color w:val="202020"/>
          <w:shd w:val="clear" w:color="auto" w:fill="FFFFFF"/>
          <w:lang w:val="sr-Latn-BA"/>
        </w:rPr>
        <w:t xml:space="preserve">po </w:t>
      </w:r>
      <w:r w:rsidR="00DA2E9D">
        <w:rPr>
          <w:color w:val="202020"/>
          <w:shd w:val="clear" w:color="auto" w:fill="FFFFFF"/>
          <w:lang w:val="sr-Latn-BA"/>
        </w:rPr>
        <w:t xml:space="preserve">svim </w:t>
      </w:r>
      <w:r w:rsidR="00F01691">
        <w:rPr>
          <w:color w:val="202020"/>
          <w:shd w:val="clear" w:color="auto" w:fill="FFFFFF"/>
          <w:lang w:val="sr-Latn-BA"/>
        </w:rPr>
        <w:t xml:space="preserve">predloženim tačkama dnevnog reda </w:t>
      </w:r>
      <w:r w:rsidRPr="00F01691">
        <w:rPr>
          <w:color w:val="202020"/>
          <w:shd w:val="clear" w:color="auto" w:fill="FFFFFF"/>
        </w:rPr>
        <w:t xml:space="preserve">donose </w:t>
      </w:r>
      <w:r w:rsidR="00DA2E9D">
        <w:rPr>
          <w:color w:val="202020"/>
          <w:shd w:val="clear" w:color="auto" w:fill="FFFFFF"/>
        </w:rPr>
        <w:t xml:space="preserve">se </w:t>
      </w:r>
      <w:r w:rsidRPr="00F01691">
        <w:rPr>
          <w:color w:val="202020"/>
          <w:shd w:val="clear" w:color="auto" w:fill="FFFFFF"/>
        </w:rPr>
        <w:t>običnom većinom glasova akcionara prisutnih lično ili preko punomoćnika</w:t>
      </w:r>
      <w:r w:rsidR="00F01691">
        <w:rPr>
          <w:color w:val="202020"/>
          <w:shd w:val="clear" w:color="auto" w:fill="FFFFFF"/>
        </w:rPr>
        <w:t>, ili koji su glasali pismenim putem,</w:t>
      </w:r>
      <w:r w:rsidRPr="00F01691">
        <w:rPr>
          <w:color w:val="202020"/>
          <w:shd w:val="clear" w:color="auto" w:fill="FFFFFF"/>
        </w:rPr>
        <w:t xml:space="preserve"> koji imaju pravo glasa o određenom pitanju</w:t>
      </w:r>
      <w:r w:rsidR="00843BF8">
        <w:rPr>
          <w:color w:val="202020"/>
          <w:shd w:val="clear" w:color="auto" w:fill="FFFFFF"/>
        </w:rPr>
        <w:t>.</w:t>
      </w:r>
    </w:p>
    <w:p w14:paraId="5BA6C512" w14:textId="77777777" w:rsidR="00DA2E9D" w:rsidRDefault="00DA2E9D" w:rsidP="003C5EED">
      <w:pPr>
        <w:jc w:val="both"/>
        <w:rPr>
          <w:color w:val="202020"/>
          <w:shd w:val="clear" w:color="auto" w:fill="FFFFFF"/>
        </w:rPr>
      </w:pPr>
    </w:p>
    <w:p w14:paraId="6B51AB34" w14:textId="56C135E7" w:rsidR="00843BF8" w:rsidRDefault="00843BF8" w:rsidP="003C5EED">
      <w:pPr>
        <w:jc w:val="both"/>
        <w:rPr>
          <w:color w:val="202020"/>
          <w:shd w:val="clear" w:color="auto" w:fill="FFFFFF"/>
        </w:rPr>
      </w:pPr>
      <w:r w:rsidRPr="00843BF8">
        <w:rPr>
          <w:color w:val="202020"/>
          <w:shd w:val="clear" w:color="auto" w:fill="FFFFFF"/>
        </w:rPr>
        <w:t xml:space="preserve">Svaki akcionar, u skladu sa </w:t>
      </w:r>
      <w:r w:rsidR="00545BC3">
        <w:rPr>
          <w:color w:val="202020"/>
          <w:shd w:val="clear" w:color="auto" w:fill="FFFFFF"/>
        </w:rPr>
        <w:t>S</w:t>
      </w:r>
      <w:r w:rsidRPr="00843BF8">
        <w:rPr>
          <w:color w:val="202020"/>
          <w:shd w:val="clear" w:color="auto" w:fill="FFFFFF"/>
        </w:rPr>
        <w:t xml:space="preserve">tatutom, lično ili preko punomoćnika ima pravo učestvovanja u radu Skupštine akcionara, pravo glasa ako ima akcije sa pravom glasa, pravo podnošenja prijedloga i dobijanja odgovora u vezi sa pitanjima iz </w:t>
      </w:r>
      <w:r w:rsidR="00545BC3">
        <w:rPr>
          <w:color w:val="202020"/>
          <w:shd w:val="clear" w:color="auto" w:fill="FFFFFF"/>
          <w:lang w:val="sr-Latn-BA"/>
        </w:rPr>
        <w:t>d</w:t>
      </w:r>
      <w:r w:rsidRPr="00843BF8">
        <w:rPr>
          <w:color w:val="202020"/>
          <w:shd w:val="clear" w:color="auto" w:fill="FFFFFF"/>
        </w:rPr>
        <w:t xml:space="preserve">nevnog reda, kao i pravo postavljanja pitanja u vezi sa </w:t>
      </w:r>
      <w:r w:rsidR="00545BC3">
        <w:rPr>
          <w:color w:val="202020"/>
          <w:shd w:val="clear" w:color="auto" w:fill="FFFFFF"/>
        </w:rPr>
        <w:t>d</w:t>
      </w:r>
      <w:r w:rsidRPr="00843BF8">
        <w:rPr>
          <w:color w:val="202020"/>
          <w:shd w:val="clear" w:color="auto" w:fill="FFFFFF"/>
        </w:rPr>
        <w:t>nevnim redom u skladu sa Zakonom o privrednim društvima.</w:t>
      </w:r>
    </w:p>
    <w:p w14:paraId="27E337D4" w14:textId="77777777" w:rsidR="00DA2E9D" w:rsidRDefault="00DA2E9D" w:rsidP="003C5EED">
      <w:pPr>
        <w:jc w:val="both"/>
        <w:rPr>
          <w:color w:val="202020"/>
          <w:shd w:val="clear" w:color="auto" w:fill="FFFFFF"/>
        </w:rPr>
      </w:pPr>
    </w:p>
    <w:p w14:paraId="47CED033" w14:textId="565E1FB2" w:rsidR="00843BF8" w:rsidRDefault="00843BF8" w:rsidP="00843BF8">
      <w:pPr>
        <w:pStyle w:val="NoSpacing"/>
        <w:jc w:val="both"/>
        <w:rPr>
          <w:shd w:val="clear" w:color="auto" w:fill="FFFFFF"/>
        </w:rPr>
      </w:pPr>
      <w:r>
        <w:rPr>
          <w:shd w:val="clear" w:color="auto" w:fill="FFFFFF"/>
        </w:rPr>
        <w:t>Na sjednici skupštine akcionara može se odlučivati samo o tačkama dnevnog reda koje su valjano objavljene i uvrštene u dnevni red, a može se raspravljati i o drugim pitanjima.</w:t>
      </w:r>
      <w:r>
        <w:br/>
      </w:r>
      <w:r>
        <w:rPr>
          <w:shd w:val="clear" w:color="auto" w:fill="FFFFFF"/>
        </w:rPr>
        <w:t xml:space="preserve">Akcionar ili akcionari koji imaju najmanje 10 % akcija sa pravom glasa za izbor </w:t>
      </w:r>
      <w:r w:rsidR="00D47EE1">
        <w:rPr>
          <w:shd w:val="clear" w:color="auto" w:fill="FFFFFF"/>
        </w:rPr>
        <w:t>N</w:t>
      </w:r>
      <w:r>
        <w:rPr>
          <w:shd w:val="clear" w:color="auto" w:fill="FFFFFF"/>
        </w:rPr>
        <w:t>adzornog odbora društva mogu predložiti i zahtijevati da se najviše dva nova pitanja uključe u dnevni red skupštine.</w:t>
      </w:r>
    </w:p>
    <w:p w14:paraId="0221A5C8" w14:textId="756B89F7" w:rsidR="00DA2E9D" w:rsidRDefault="00843BF8" w:rsidP="00843BF8">
      <w:pPr>
        <w:pStyle w:val="NoSpacing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Prijedlog iz prethodnog stava mora se sačiniti u pisanoj formi u roku od </w:t>
      </w:r>
      <w:r w:rsidR="00C0582F" w:rsidRPr="009A09AB">
        <w:rPr>
          <w:shd w:val="clear" w:color="auto" w:fill="FFFFFF"/>
        </w:rPr>
        <w:t>pet</w:t>
      </w:r>
      <w:r w:rsidRPr="002B2C87">
        <w:rPr>
          <w:shd w:val="clear" w:color="auto" w:fill="FFFFFF"/>
        </w:rPr>
        <w:t xml:space="preserve"> dana</w:t>
      </w:r>
      <w:r>
        <w:rPr>
          <w:shd w:val="clear" w:color="auto" w:fill="FFFFFF"/>
        </w:rPr>
        <w:t xml:space="preserve"> od dana objave saziva </w:t>
      </w:r>
      <w:r w:rsidR="00C0582F">
        <w:rPr>
          <w:shd w:val="clear" w:color="auto" w:fill="FFFFFF"/>
        </w:rPr>
        <w:t>vanredne</w:t>
      </w:r>
      <w:r>
        <w:rPr>
          <w:shd w:val="clear" w:color="auto" w:fill="FFFFFF"/>
        </w:rPr>
        <w:t xml:space="preserve"> sjednice Skupštine akcionara.</w:t>
      </w:r>
      <w:r w:rsidR="00DA2E9D">
        <w:rPr>
          <w:shd w:val="clear" w:color="auto" w:fill="FFFFFF"/>
        </w:rPr>
        <w:t xml:space="preserve"> </w:t>
      </w:r>
    </w:p>
    <w:p w14:paraId="68F17107" w14:textId="5FE1AD3D" w:rsidR="00843BF8" w:rsidRDefault="00843BF8" w:rsidP="00843BF8">
      <w:pPr>
        <w:pStyle w:val="NoSpacing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Prijedlog iz prethodna dva stava koji se dostavlja Nadzornom odboru u sjedištu Društva, sadrži razloge za davanje prijedloga, uključujući i prijedlog odluke kao i imena akcionara koji daju prijedlog i broj glasova kojim raspolažu. </w:t>
      </w:r>
    </w:p>
    <w:p w14:paraId="5336280F" w14:textId="63A16674" w:rsidR="00843BF8" w:rsidRDefault="00843BF8" w:rsidP="00843BF8">
      <w:pPr>
        <w:pStyle w:val="NoSpacing"/>
        <w:jc w:val="both"/>
        <w:rPr>
          <w:shd w:val="clear" w:color="auto" w:fill="FFFFFF"/>
        </w:rPr>
      </w:pPr>
      <w:r>
        <w:rPr>
          <w:shd w:val="clear" w:color="auto" w:fill="FFFFFF"/>
        </w:rPr>
        <w:t>Akcionar ne može da se računa u više od jedne grupe koja posjeduje navedeni procenat glasova.</w:t>
      </w:r>
      <w:r>
        <w:br/>
      </w:r>
      <w:r>
        <w:rPr>
          <w:shd w:val="clear" w:color="auto" w:fill="FFFFFF"/>
        </w:rPr>
        <w:t>Ako Nadzorni odbor akcionarskog društva propusti da u roku 72 časa od dana prijema zahtjeva odgovori na zahtjev akcionara, ili ako on odbije zahtjev, nadležni sud u vanparničnom postupku ima ovlašćenje, po zahtjevu bilo kog od tih akcionara koji se mora podnijeti u daljem roku od 48 časova, da naloži da se njihovom zahtjevu udovolji, o čemu donosi odluku u roku od 48 časova nakon prijema zahtjeva.</w:t>
      </w:r>
    </w:p>
    <w:p w14:paraId="327C0C11" w14:textId="77777777" w:rsidR="00DA2E9D" w:rsidRPr="00843BF8" w:rsidRDefault="00DA2E9D" w:rsidP="00843BF8">
      <w:pPr>
        <w:pStyle w:val="NoSpacing"/>
        <w:jc w:val="both"/>
        <w:rPr>
          <w:sz w:val="32"/>
          <w:szCs w:val="32"/>
          <w:shd w:val="clear" w:color="auto" w:fill="FFFFFF"/>
          <w:lang w:val="sr-Cyrl-BA"/>
        </w:rPr>
      </w:pPr>
    </w:p>
    <w:p w14:paraId="284FCCCC" w14:textId="505EA7DD" w:rsidR="00843BF8" w:rsidRPr="00592AD0" w:rsidRDefault="004F0FDC" w:rsidP="003C5EED">
      <w:pPr>
        <w:jc w:val="both"/>
        <w:rPr>
          <w:color w:val="202020"/>
          <w:shd w:val="clear" w:color="auto" w:fill="FFFFFF"/>
          <w:lang w:val="sr-Cyrl-BA"/>
        </w:rPr>
      </w:pPr>
      <w:r w:rsidRPr="004F0FDC">
        <w:rPr>
          <w:color w:val="202020"/>
          <w:shd w:val="clear" w:color="auto" w:fill="FFFFFF"/>
        </w:rPr>
        <w:t>Akcionar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4F0FDC">
        <w:rPr>
          <w:color w:val="202020"/>
          <w:shd w:val="clear" w:color="auto" w:fill="FFFFFF"/>
        </w:rPr>
        <w:t>koji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4F0FDC">
        <w:rPr>
          <w:color w:val="202020"/>
          <w:shd w:val="clear" w:color="auto" w:fill="FFFFFF"/>
        </w:rPr>
        <w:t>ima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4F0FDC">
        <w:rPr>
          <w:color w:val="202020"/>
          <w:shd w:val="clear" w:color="auto" w:fill="FFFFFF"/>
        </w:rPr>
        <w:t>pravo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4F0FDC">
        <w:rPr>
          <w:color w:val="202020"/>
          <w:shd w:val="clear" w:color="auto" w:fill="FFFFFF"/>
        </w:rPr>
        <w:t>glasa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4F0FDC">
        <w:rPr>
          <w:color w:val="202020"/>
          <w:shd w:val="clear" w:color="auto" w:fill="FFFFFF"/>
        </w:rPr>
        <w:t>u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4F0FDC">
        <w:rPr>
          <w:color w:val="202020"/>
          <w:shd w:val="clear" w:color="auto" w:fill="FFFFFF"/>
        </w:rPr>
        <w:t>Skup</w:t>
      </w:r>
      <w:r w:rsidRPr="00592AD0">
        <w:rPr>
          <w:color w:val="202020"/>
          <w:shd w:val="clear" w:color="auto" w:fill="FFFFFF"/>
          <w:lang w:val="sr-Cyrl-BA"/>
        </w:rPr>
        <w:t>š</w:t>
      </w:r>
      <w:r w:rsidRPr="004F0FDC">
        <w:rPr>
          <w:color w:val="202020"/>
          <w:shd w:val="clear" w:color="auto" w:fill="FFFFFF"/>
        </w:rPr>
        <w:t>tini</w:t>
      </w:r>
      <w:r w:rsidRPr="00592AD0">
        <w:rPr>
          <w:color w:val="202020"/>
          <w:shd w:val="clear" w:color="auto" w:fill="FFFFFF"/>
          <w:lang w:val="sr-Cyrl-BA"/>
        </w:rPr>
        <w:t xml:space="preserve">, </w:t>
      </w:r>
      <w:r w:rsidRPr="004F0FDC">
        <w:rPr>
          <w:color w:val="202020"/>
          <w:shd w:val="clear" w:color="auto" w:fill="FFFFFF"/>
        </w:rPr>
        <w:t>mo</w:t>
      </w:r>
      <w:r w:rsidRPr="00592AD0">
        <w:rPr>
          <w:color w:val="202020"/>
          <w:shd w:val="clear" w:color="auto" w:fill="FFFFFF"/>
          <w:lang w:val="sr-Cyrl-BA"/>
        </w:rPr>
        <w:t>ž</w:t>
      </w:r>
      <w:r w:rsidRPr="004F0FDC">
        <w:rPr>
          <w:color w:val="202020"/>
          <w:shd w:val="clear" w:color="auto" w:fill="FFFFFF"/>
        </w:rPr>
        <w:t>e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4F0FDC">
        <w:rPr>
          <w:color w:val="202020"/>
          <w:shd w:val="clear" w:color="auto" w:fill="FFFFFF"/>
        </w:rPr>
        <w:t>da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4F0FDC">
        <w:rPr>
          <w:color w:val="202020"/>
          <w:shd w:val="clear" w:color="auto" w:fill="FFFFFF"/>
        </w:rPr>
        <w:t>glasa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4F0FDC">
        <w:rPr>
          <w:color w:val="202020"/>
          <w:shd w:val="clear" w:color="auto" w:fill="FFFFFF"/>
        </w:rPr>
        <w:t>li</w:t>
      </w:r>
      <w:r w:rsidRPr="00592AD0">
        <w:rPr>
          <w:color w:val="202020"/>
          <w:shd w:val="clear" w:color="auto" w:fill="FFFFFF"/>
          <w:lang w:val="sr-Cyrl-BA"/>
        </w:rPr>
        <w:t>č</w:t>
      </w:r>
      <w:r w:rsidRPr="004F0FDC">
        <w:rPr>
          <w:color w:val="202020"/>
          <w:shd w:val="clear" w:color="auto" w:fill="FFFFFF"/>
        </w:rPr>
        <w:t>no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4F0FDC">
        <w:rPr>
          <w:color w:val="202020"/>
          <w:shd w:val="clear" w:color="auto" w:fill="FFFFFF"/>
        </w:rPr>
        <w:t>ili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4F0FDC">
        <w:rPr>
          <w:color w:val="202020"/>
          <w:shd w:val="clear" w:color="auto" w:fill="FFFFFF"/>
        </w:rPr>
        <w:t>putem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4F0FDC">
        <w:rPr>
          <w:color w:val="202020"/>
          <w:shd w:val="clear" w:color="auto" w:fill="FFFFFF"/>
        </w:rPr>
        <w:t>punomo</w:t>
      </w:r>
      <w:r w:rsidRPr="00592AD0">
        <w:rPr>
          <w:color w:val="202020"/>
          <w:shd w:val="clear" w:color="auto" w:fill="FFFFFF"/>
          <w:lang w:val="sr-Cyrl-BA"/>
        </w:rPr>
        <w:t>ć</w:t>
      </w:r>
      <w:r w:rsidRPr="004F0FDC">
        <w:rPr>
          <w:color w:val="202020"/>
          <w:shd w:val="clear" w:color="auto" w:fill="FFFFFF"/>
        </w:rPr>
        <w:t>nika</w:t>
      </w:r>
      <w:r w:rsidRPr="00592AD0">
        <w:rPr>
          <w:color w:val="202020"/>
          <w:shd w:val="clear" w:color="auto" w:fill="FFFFFF"/>
          <w:lang w:val="sr-Cyrl-BA"/>
        </w:rPr>
        <w:t>.</w:t>
      </w:r>
    </w:p>
    <w:p w14:paraId="7D80B3AB" w14:textId="1AAC0BF5" w:rsidR="004F0FDC" w:rsidRDefault="004F0FDC" w:rsidP="003C5EED">
      <w:pPr>
        <w:jc w:val="both"/>
        <w:rPr>
          <w:lang w:val="sr-Latn-CS"/>
        </w:rPr>
      </w:pPr>
      <w:r w:rsidRPr="003E61FD">
        <w:rPr>
          <w:lang w:val="sr-Latn-CS"/>
        </w:rPr>
        <w:t>Akcionar može dati punomoć u pisanoj formi određenom licu, sa određivanjem njegovog punog imena i podacima o broju, vrsti i klasi posjedovanih akcija za koje se daje punomoć. Punomoć se može dati i elektronskim putem pod uslovom da je obezbijeđena autentičnost te izjave.</w:t>
      </w:r>
    </w:p>
    <w:p w14:paraId="07BA2574" w14:textId="77777777" w:rsidR="004F0FDC" w:rsidRPr="003E61FD" w:rsidRDefault="004F0FDC" w:rsidP="004F0FDC">
      <w:pPr>
        <w:pStyle w:val="NoSpacing"/>
        <w:jc w:val="both"/>
        <w:rPr>
          <w:color w:val="0070C0"/>
          <w:lang w:val="sr-Latn-CS"/>
        </w:rPr>
      </w:pPr>
      <w:r w:rsidRPr="003E61FD">
        <w:rPr>
          <w:lang w:val="sr-Latn-CS"/>
        </w:rPr>
        <w:t>Punomoć se daje punomoćniku i dostavlja u sjedište Društva.</w:t>
      </w:r>
      <w:r w:rsidRPr="003E61FD">
        <w:rPr>
          <w:color w:val="0070C0"/>
          <w:lang w:val="sr-Latn-CS"/>
        </w:rPr>
        <w:t xml:space="preserve"> </w:t>
      </w:r>
    </w:p>
    <w:p w14:paraId="0B3B8E6A" w14:textId="77777777" w:rsidR="004F0FDC" w:rsidRPr="003E61FD" w:rsidRDefault="004F0FDC" w:rsidP="004F0FDC">
      <w:pPr>
        <w:pStyle w:val="NoSpacing"/>
        <w:jc w:val="both"/>
        <w:rPr>
          <w:lang w:val="sr-Latn-CS"/>
        </w:rPr>
      </w:pPr>
      <w:r w:rsidRPr="003E61FD">
        <w:rPr>
          <w:lang w:val="sr-Latn-CS"/>
        </w:rPr>
        <w:t xml:space="preserve">Punomoć se može dati za jednu ili više skupština, na određeno vrijeme ili do opoziva. Kada je punomoć data za jednu ili više skupština važi i za ponovljenu skupštinu bez obzira na razloge ponavljanja. </w:t>
      </w:r>
    </w:p>
    <w:p w14:paraId="06D31FA0" w14:textId="77777777" w:rsidR="004F0FDC" w:rsidRPr="003E61FD" w:rsidRDefault="004F0FDC" w:rsidP="004F0FDC">
      <w:pPr>
        <w:pStyle w:val="NoSpacing"/>
        <w:jc w:val="both"/>
        <w:rPr>
          <w:lang w:val="sr-Latn-CS"/>
        </w:rPr>
      </w:pPr>
      <w:r w:rsidRPr="003E61FD">
        <w:rPr>
          <w:lang w:val="sr-Latn-CS"/>
        </w:rPr>
        <w:t xml:space="preserve">Ako punomoć sadrži uputstva ili naloge za ostvarivanje prava glasa, punomoćnik je dužan da postupa po njima, a ako punomoć ne sadrži uputstvo, punomoćnik ostvaruje pravo glasa savjesno i u najboljem interesu akcionara. </w:t>
      </w:r>
    </w:p>
    <w:p w14:paraId="66207F22" w14:textId="6C70E98E" w:rsidR="004F0FDC" w:rsidRDefault="004F0FDC" w:rsidP="004F0FDC">
      <w:pPr>
        <w:jc w:val="both"/>
        <w:rPr>
          <w:lang w:val="sr-Latn-CS"/>
        </w:rPr>
      </w:pPr>
      <w:r w:rsidRPr="003E61FD">
        <w:rPr>
          <w:lang w:val="sr-Latn-CS"/>
        </w:rPr>
        <w:t>Direktor ili članovi Nadzornog odbora, i kontrolni akcionari ne mogu biti punomoćnici za akcionare zaposlene u Društvu i povezana lica u smislu Zakona.</w:t>
      </w:r>
    </w:p>
    <w:p w14:paraId="5BE7B13B" w14:textId="77777777" w:rsidR="00DA2E9D" w:rsidRPr="004F0FDC" w:rsidRDefault="00DA2E9D" w:rsidP="004F0FDC">
      <w:pPr>
        <w:jc w:val="both"/>
        <w:rPr>
          <w:color w:val="202020"/>
          <w:sz w:val="32"/>
          <w:szCs w:val="32"/>
          <w:shd w:val="clear" w:color="auto" w:fill="FFFFFF"/>
          <w:lang w:val="sr-Cyrl-BA"/>
        </w:rPr>
      </w:pPr>
    </w:p>
    <w:p w14:paraId="3041A545" w14:textId="2C3FBE83" w:rsidR="00843BF8" w:rsidRPr="00592AD0" w:rsidRDefault="005B1058" w:rsidP="003C5EED">
      <w:pPr>
        <w:jc w:val="both"/>
        <w:rPr>
          <w:color w:val="202020"/>
          <w:shd w:val="clear" w:color="auto" w:fill="FFFFFF"/>
          <w:lang w:val="sr-Cyrl-BA"/>
        </w:rPr>
      </w:pPr>
      <w:r>
        <w:rPr>
          <w:color w:val="202020"/>
          <w:shd w:val="clear" w:color="auto" w:fill="FFFFFF"/>
        </w:rPr>
        <w:t>Za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>
        <w:rPr>
          <w:color w:val="202020"/>
          <w:shd w:val="clear" w:color="auto" w:fill="FFFFFF"/>
        </w:rPr>
        <w:t>sjednicu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5B1058">
        <w:rPr>
          <w:color w:val="202020"/>
          <w:shd w:val="clear" w:color="auto" w:fill="FFFFFF"/>
        </w:rPr>
        <w:t>Skup</w:t>
      </w:r>
      <w:r w:rsidRPr="00592AD0">
        <w:rPr>
          <w:color w:val="202020"/>
          <w:shd w:val="clear" w:color="auto" w:fill="FFFFFF"/>
          <w:lang w:val="sr-Cyrl-BA"/>
        </w:rPr>
        <w:t>š</w:t>
      </w:r>
      <w:r w:rsidRPr="005B1058">
        <w:rPr>
          <w:color w:val="202020"/>
          <w:shd w:val="clear" w:color="auto" w:fill="FFFFFF"/>
        </w:rPr>
        <w:t>tin</w:t>
      </w:r>
      <w:r>
        <w:rPr>
          <w:color w:val="202020"/>
          <w:shd w:val="clear" w:color="auto" w:fill="FFFFFF"/>
        </w:rPr>
        <w:t>e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5B1058">
        <w:rPr>
          <w:color w:val="202020"/>
          <w:shd w:val="clear" w:color="auto" w:fill="FFFFFF"/>
        </w:rPr>
        <w:t>nisu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5B1058">
        <w:rPr>
          <w:color w:val="202020"/>
          <w:shd w:val="clear" w:color="auto" w:fill="FFFFFF"/>
        </w:rPr>
        <w:t>predlo</w:t>
      </w:r>
      <w:r w:rsidRPr="00592AD0">
        <w:rPr>
          <w:color w:val="202020"/>
          <w:shd w:val="clear" w:color="auto" w:fill="FFFFFF"/>
          <w:lang w:val="sr-Cyrl-BA"/>
        </w:rPr>
        <w:t>ž</w:t>
      </w:r>
      <w:r w:rsidRPr="005B1058">
        <w:rPr>
          <w:color w:val="202020"/>
          <w:shd w:val="clear" w:color="auto" w:fill="FFFFFF"/>
        </w:rPr>
        <w:t>ene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5B1058">
        <w:rPr>
          <w:color w:val="202020"/>
          <w:shd w:val="clear" w:color="auto" w:fill="FFFFFF"/>
        </w:rPr>
        <w:t>odluke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5B1058">
        <w:rPr>
          <w:color w:val="202020"/>
          <w:shd w:val="clear" w:color="auto" w:fill="FFFFFF"/>
        </w:rPr>
        <w:t>koje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5B1058">
        <w:rPr>
          <w:color w:val="202020"/>
          <w:shd w:val="clear" w:color="auto" w:fill="FFFFFF"/>
        </w:rPr>
        <w:t>predstavljaju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5B1058">
        <w:rPr>
          <w:color w:val="202020"/>
          <w:shd w:val="clear" w:color="auto" w:fill="FFFFFF"/>
        </w:rPr>
        <w:t>raspolaganje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5B1058">
        <w:rPr>
          <w:color w:val="202020"/>
          <w:shd w:val="clear" w:color="auto" w:fill="FFFFFF"/>
        </w:rPr>
        <w:t>imovinom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5B1058">
        <w:rPr>
          <w:color w:val="202020"/>
          <w:shd w:val="clear" w:color="auto" w:fill="FFFFFF"/>
        </w:rPr>
        <w:t>velike</w:t>
      </w:r>
      <w:r w:rsidRPr="00592AD0">
        <w:rPr>
          <w:color w:val="202020"/>
          <w:shd w:val="clear" w:color="auto" w:fill="FFFFFF"/>
          <w:lang w:val="sr-Cyrl-BA"/>
        </w:rPr>
        <w:t xml:space="preserve"> </w:t>
      </w:r>
      <w:r w:rsidRPr="005B1058">
        <w:rPr>
          <w:color w:val="202020"/>
          <w:shd w:val="clear" w:color="auto" w:fill="FFFFFF"/>
        </w:rPr>
        <w:t>vrijednosti</w:t>
      </w:r>
      <w:r w:rsidRPr="00592AD0">
        <w:rPr>
          <w:color w:val="202020"/>
          <w:shd w:val="clear" w:color="auto" w:fill="FFFFFF"/>
          <w:lang w:val="sr-Cyrl-BA"/>
        </w:rPr>
        <w:t>.</w:t>
      </w:r>
    </w:p>
    <w:p w14:paraId="62870218" w14:textId="77777777" w:rsidR="00DA2E9D" w:rsidRPr="005B1058" w:rsidRDefault="00DA2E9D" w:rsidP="003C5EED">
      <w:pPr>
        <w:jc w:val="both"/>
        <w:rPr>
          <w:color w:val="202020"/>
          <w:sz w:val="32"/>
          <w:szCs w:val="32"/>
          <w:shd w:val="clear" w:color="auto" w:fill="FFFFFF"/>
          <w:lang w:val="sr-Cyrl-BA"/>
        </w:rPr>
      </w:pPr>
    </w:p>
    <w:p w14:paraId="13BDB0D2" w14:textId="0D7435DC" w:rsidR="003C5EED" w:rsidRPr="00592AD0" w:rsidRDefault="003C5EED" w:rsidP="003C5EED">
      <w:pPr>
        <w:jc w:val="both"/>
        <w:rPr>
          <w:lang w:val="sr-Cyrl-BA"/>
        </w:rPr>
      </w:pPr>
      <w:r>
        <w:t>Pozivaju</w:t>
      </w:r>
      <w:r w:rsidRPr="00592AD0">
        <w:rPr>
          <w:lang w:val="sr-Cyrl-BA"/>
        </w:rPr>
        <w:t xml:space="preserve"> </w:t>
      </w:r>
      <w:r>
        <w:t>se</w:t>
      </w:r>
      <w:r w:rsidRPr="00592AD0">
        <w:rPr>
          <w:lang w:val="sr-Cyrl-BA"/>
        </w:rPr>
        <w:t xml:space="preserve"> </w:t>
      </w:r>
      <w:r>
        <w:t>predstavnici</w:t>
      </w:r>
      <w:r w:rsidRPr="00592AD0">
        <w:rPr>
          <w:lang w:val="sr-Cyrl-BA"/>
        </w:rPr>
        <w:t xml:space="preserve"> </w:t>
      </w:r>
      <w:r w:rsidR="00E423D0">
        <w:t>Grada</w:t>
      </w:r>
      <w:r w:rsidRPr="00592AD0">
        <w:rPr>
          <w:lang w:val="sr-Cyrl-BA"/>
        </w:rPr>
        <w:t xml:space="preserve"> </w:t>
      </w:r>
      <w:r>
        <w:t>Lakta</w:t>
      </w:r>
      <w:r w:rsidRPr="00592AD0">
        <w:rPr>
          <w:lang w:val="sr-Cyrl-BA"/>
        </w:rPr>
        <w:t>š</w:t>
      </w:r>
      <w:r>
        <w:t>i</w:t>
      </w:r>
      <w:r w:rsidRPr="00592AD0">
        <w:rPr>
          <w:lang w:val="sr-Cyrl-BA"/>
        </w:rPr>
        <w:t>, "</w:t>
      </w:r>
      <w:r w:rsidR="00E423D0">
        <w:t>Grupa</w:t>
      </w:r>
      <w:r w:rsidR="00E423D0" w:rsidRPr="00592AD0">
        <w:rPr>
          <w:lang w:val="sr-Cyrl-BA"/>
        </w:rPr>
        <w:t xml:space="preserve"> </w:t>
      </w:r>
      <w:r w:rsidR="00AB54A5">
        <w:t>F</w:t>
      </w:r>
      <w:r w:rsidR="00E423D0">
        <w:t>ortis</w:t>
      </w:r>
      <w:r w:rsidRPr="00592AD0">
        <w:rPr>
          <w:lang w:val="sr-Cyrl-BA"/>
        </w:rPr>
        <w:t xml:space="preserve">" </w:t>
      </w:r>
      <w:r w:rsidR="00C113AB">
        <w:t>d</w:t>
      </w:r>
      <w:r w:rsidR="00C113AB" w:rsidRPr="00592AD0">
        <w:rPr>
          <w:lang w:val="sr-Cyrl-BA"/>
        </w:rPr>
        <w:t>.</w:t>
      </w:r>
      <w:r w:rsidR="00C113AB">
        <w:t>o</w:t>
      </w:r>
      <w:r w:rsidR="00C113AB" w:rsidRPr="00592AD0">
        <w:rPr>
          <w:lang w:val="sr-Cyrl-BA"/>
        </w:rPr>
        <w:t>.</w:t>
      </w:r>
      <w:r w:rsidR="00C113AB">
        <w:t>o</w:t>
      </w:r>
      <w:r w:rsidR="00C113AB" w:rsidRPr="00592AD0">
        <w:rPr>
          <w:lang w:val="sr-Cyrl-BA"/>
        </w:rPr>
        <w:t>.</w:t>
      </w:r>
      <w:r w:rsidRPr="00592AD0">
        <w:rPr>
          <w:lang w:val="sr-Cyrl-BA"/>
        </w:rPr>
        <w:t xml:space="preserve"> </w:t>
      </w:r>
      <w:r>
        <w:t>Banja</w:t>
      </w:r>
      <w:r w:rsidR="00E423D0" w:rsidRPr="00592AD0">
        <w:rPr>
          <w:lang w:val="sr-Cyrl-BA"/>
        </w:rPr>
        <w:t xml:space="preserve"> </w:t>
      </w:r>
      <w:r w:rsidR="00E423D0">
        <w:t>L</w:t>
      </w:r>
      <w:r>
        <w:t>uka</w:t>
      </w:r>
      <w:r w:rsidRPr="00592AD0">
        <w:rPr>
          <w:lang w:val="sr-Cyrl-BA"/>
        </w:rPr>
        <w:t xml:space="preserve">, </w:t>
      </w:r>
      <w:r>
        <w:t>i</w:t>
      </w:r>
      <w:r w:rsidRPr="00592AD0">
        <w:rPr>
          <w:lang w:val="sr-Cyrl-BA"/>
        </w:rPr>
        <w:t xml:space="preserve"> </w:t>
      </w:r>
      <w:r>
        <w:t>akcionari</w:t>
      </w:r>
      <w:r w:rsidRPr="00592AD0">
        <w:rPr>
          <w:lang w:val="sr-Cyrl-BA"/>
        </w:rPr>
        <w:t xml:space="preserve">, </w:t>
      </w:r>
      <w:r>
        <w:t>koji</w:t>
      </w:r>
      <w:r w:rsidRPr="00592AD0">
        <w:rPr>
          <w:lang w:val="sr-Cyrl-BA"/>
        </w:rPr>
        <w:t xml:space="preserve"> </w:t>
      </w:r>
      <w:r>
        <w:t>su</w:t>
      </w:r>
      <w:r w:rsidRPr="00592AD0">
        <w:rPr>
          <w:lang w:val="sr-Cyrl-BA"/>
        </w:rPr>
        <w:t xml:space="preserve"> </w:t>
      </w:r>
      <w:r>
        <w:t>na</w:t>
      </w:r>
      <w:r w:rsidRPr="00592AD0">
        <w:rPr>
          <w:lang w:val="sr-Cyrl-BA"/>
        </w:rPr>
        <w:t xml:space="preserve"> </w:t>
      </w:r>
      <w:r>
        <w:t>dan</w:t>
      </w:r>
      <w:r w:rsidRPr="00592AD0">
        <w:rPr>
          <w:lang w:val="sr-Cyrl-BA"/>
        </w:rPr>
        <w:t xml:space="preserve"> </w:t>
      </w:r>
      <w:r w:rsidR="00297F3C">
        <w:rPr>
          <w:lang w:val="sr-Latn-BA"/>
        </w:rPr>
        <w:t>05.10</w:t>
      </w:r>
      <w:r w:rsidR="006476BC" w:rsidRPr="007A54C0">
        <w:rPr>
          <w:lang w:val="sr-Latn-BA"/>
        </w:rPr>
        <w:t>.2025</w:t>
      </w:r>
      <w:r w:rsidRPr="00592AD0">
        <w:rPr>
          <w:lang w:val="sr-Cyrl-BA"/>
        </w:rPr>
        <w:t xml:space="preserve">. </w:t>
      </w:r>
      <w:r w:rsidRPr="007A54C0">
        <w:t>godine</w:t>
      </w:r>
      <w:r w:rsidRPr="00592AD0">
        <w:rPr>
          <w:lang w:val="sr-Cyrl-BA"/>
        </w:rPr>
        <w:t xml:space="preserve"> </w:t>
      </w:r>
      <w:r>
        <w:t>evidentirani</w:t>
      </w:r>
      <w:r w:rsidRPr="00592AD0">
        <w:rPr>
          <w:lang w:val="sr-Cyrl-BA"/>
        </w:rPr>
        <w:t xml:space="preserve"> </w:t>
      </w:r>
      <w:r>
        <w:t>u</w:t>
      </w:r>
      <w:r w:rsidRPr="00592AD0">
        <w:rPr>
          <w:lang w:val="sr-Cyrl-BA"/>
        </w:rPr>
        <w:t xml:space="preserve"> </w:t>
      </w:r>
      <w:r w:rsidR="008D2597">
        <w:rPr>
          <w:lang w:val="sr-Latn-BA"/>
        </w:rPr>
        <w:t>i</w:t>
      </w:r>
      <w:r>
        <w:t>zvje</w:t>
      </w:r>
      <w:r w:rsidRPr="00592AD0">
        <w:rPr>
          <w:lang w:val="sr-Cyrl-BA"/>
        </w:rPr>
        <w:t>š</w:t>
      </w:r>
      <w:r>
        <w:t>taju</w:t>
      </w:r>
      <w:r w:rsidRPr="00592AD0">
        <w:rPr>
          <w:lang w:val="sr-Cyrl-BA"/>
        </w:rPr>
        <w:t xml:space="preserve"> </w:t>
      </w:r>
      <w:r>
        <w:t>Centralnog</w:t>
      </w:r>
      <w:r w:rsidRPr="00592AD0">
        <w:rPr>
          <w:lang w:val="sr-Cyrl-BA"/>
        </w:rPr>
        <w:t xml:space="preserve"> </w:t>
      </w:r>
      <w:r>
        <w:t>registra</w:t>
      </w:r>
      <w:r w:rsidRPr="00592AD0">
        <w:rPr>
          <w:lang w:val="sr-Cyrl-BA"/>
        </w:rPr>
        <w:t xml:space="preserve"> </w:t>
      </w:r>
      <w:r>
        <w:t>hartija</w:t>
      </w:r>
      <w:r w:rsidRPr="00592AD0">
        <w:rPr>
          <w:lang w:val="sr-Cyrl-BA"/>
        </w:rPr>
        <w:t xml:space="preserve"> </w:t>
      </w:r>
      <w:r>
        <w:t>od</w:t>
      </w:r>
      <w:r w:rsidRPr="00592AD0">
        <w:rPr>
          <w:lang w:val="sr-Cyrl-BA"/>
        </w:rPr>
        <w:t xml:space="preserve"> </w:t>
      </w:r>
      <w:r>
        <w:t>vrijednosti</w:t>
      </w:r>
      <w:r w:rsidRPr="00592AD0">
        <w:rPr>
          <w:lang w:val="sr-Cyrl-BA"/>
        </w:rPr>
        <w:t xml:space="preserve">, </w:t>
      </w:r>
      <w:r>
        <w:t>da</w:t>
      </w:r>
      <w:r w:rsidRPr="00592AD0">
        <w:rPr>
          <w:lang w:val="sr-Cyrl-BA"/>
        </w:rPr>
        <w:t xml:space="preserve"> </w:t>
      </w:r>
      <w:r>
        <w:t>li</w:t>
      </w:r>
      <w:r w:rsidRPr="00592AD0">
        <w:rPr>
          <w:lang w:val="sr-Cyrl-BA"/>
        </w:rPr>
        <w:t>č</w:t>
      </w:r>
      <w:r>
        <w:t>no</w:t>
      </w:r>
      <w:r w:rsidRPr="00592AD0">
        <w:rPr>
          <w:lang w:val="sr-Cyrl-BA"/>
        </w:rPr>
        <w:t xml:space="preserve"> </w:t>
      </w:r>
      <w:r>
        <w:t>ili</w:t>
      </w:r>
      <w:r w:rsidRPr="00592AD0">
        <w:rPr>
          <w:lang w:val="sr-Cyrl-BA"/>
        </w:rPr>
        <w:t xml:space="preserve"> </w:t>
      </w:r>
      <w:r>
        <w:t>putem</w:t>
      </w:r>
      <w:r w:rsidRPr="00592AD0">
        <w:rPr>
          <w:lang w:val="sr-Cyrl-BA"/>
        </w:rPr>
        <w:t xml:space="preserve"> </w:t>
      </w:r>
      <w:r>
        <w:t>punomo</w:t>
      </w:r>
      <w:r w:rsidRPr="00592AD0">
        <w:rPr>
          <w:lang w:val="sr-Cyrl-BA"/>
        </w:rPr>
        <w:t>ć</w:t>
      </w:r>
      <w:r>
        <w:t>nika</w:t>
      </w:r>
      <w:r w:rsidRPr="00592AD0">
        <w:rPr>
          <w:lang w:val="sr-Cyrl-BA"/>
        </w:rPr>
        <w:t xml:space="preserve"> </w:t>
      </w:r>
      <w:r>
        <w:t>u</w:t>
      </w:r>
      <w:r w:rsidRPr="00592AD0">
        <w:rPr>
          <w:lang w:val="sr-Cyrl-BA"/>
        </w:rPr>
        <w:t>č</w:t>
      </w:r>
      <w:r>
        <w:t>estvuju</w:t>
      </w:r>
      <w:r w:rsidRPr="00592AD0">
        <w:rPr>
          <w:lang w:val="sr-Cyrl-BA"/>
        </w:rPr>
        <w:t xml:space="preserve"> </w:t>
      </w:r>
      <w:r>
        <w:t>u</w:t>
      </w:r>
      <w:r w:rsidRPr="00592AD0">
        <w:rPr>
          <w:lang w:val="sr-Cyrl-BA"/>
        </w:rPr>
        <w:t xml:space="preserve"> </w:t>
      </w:r>
      <w:r>
        <w:t>radu</w:t>
      </w:r>
      <w:r w:rsidRPr="00592AD0">
        <w:rPr>
          <w:lang w:val="sr-Cyrl-BA"/>
        </w:rPr>
        <w:t xml:space="preserve"> </w:t>
      </w:r>
      <w:r>
        <w:t>Skup</w:t>
      </w:r>
      <w:r w:rsidRPr="00592AD0">
        <w:rPr>
          <w:lang w:val="sr-Cyrl-BA"/>
        </w:rPr>
        <w:t>š</w:t>
      </w:r>
      <w:r>
        <w:t>tine</w:t>
      </w:r>
      <w:r w:rsidRPr="00592AD0">
        <w:rPr>
          <w:lang w:val="sr-Cyrl-BA"/>
        </w:rPr>
        <w:t xml:space="preserve"> </w:t>
      </w:r>
      <w:r>
        <w:t>akcionara</w:t>
      </w:r>
      <w:r w:rsidRPr="00592AD0">
        <w:rPr>
          <w:lang w:val="sr-Cyrl-BA"/>
        </w:rPr>
        <w:t xml:space="preserve">, </w:t>
      </w:r>
      <w:r>
        <w:t>kao</w:t>
      </w:r>
      <w:r w:rsidRPr="00592AD0">
        <w:rPr>
          <w:lang w:val="sr-Cyrl-BA"/>
        </w:rPr>
        <w:t xml:space="preserve"> </w:t>
      </w:r>
      <w:r>
        <w:t>i</w:t>
      </w:r>
      <w:r w:rsidRPr="00592AD0">
        <w:rPr>
          <w:lang w:val="sr-Cyrl-BA"/>
        </w:rPr>
        <w:t xml:space="preserve"> </w:t>
      </w:r>
      <w:r>
        <w:t>druga</w:t>
      </w:r>
      <w:r w:rsidRPr="00592AD0">
        <w:rPr>
          <w:lang w:val="sr-Cyrl-BA"/>
        </w:rPr>
        <w:t xml:space="preserve"> </w:t>
      </w:r>
      <w:r>
        <w:t>lica</w:t>
      </w:r>
      <w:r w:rsidRPr="00592AD0">
        <w:rPr>
          <w:lang w:val="sr-Cyrl-BA"/>
        </w:rPr>
        <w:t xml:space="preserve"> </w:t>
      </w:r>
      <w:r>
        <w:t>koja</w:t>
      </w:r>
      <w:r w:rsidRPr="00592AD0">
        <w:rPr>
          <w:lang w:val="sr-Cyrl-BA"/>
        </w:rPr>
        <w:t xml:space="preserve"> </w:t>
      </w:r>
      <w:r>
        <w:t>po</w:t>
      </w:r>
      <w:r w:rsidRPr="00592AD0">
        <w:rPr>
          <w:lang w:val="sr-Cyrl-BA"/>
        </w:rPr>
        <w:t xml:space="preserve"> </w:t>
      </w:r>
      <w:r>
        <w:t>zakonu</w:t>
      </w:r>
      <w:r w:rsidRPr="00592AD0">
        <w:rPr>
          <w:lang w:val="sr-Cyrl-BA"/>
        </w:rPr>
        <w:t xml:space="preserve">, </w:t>
      </w:r>
      <w:r>
        <w:t>Statutu</w:t>
      </w:r>
      <w:r w:rsidRPr="00592AD0">
        <w:rPr>
          <w:lang w:val="sr-Cyrl-BA"/>
        </w:rPr>
        <w:t xml:space="preserve"> </w:t>
      </w:r>
      <w:r>
        <w:t>i</w:t>
      </w:r>
      <w:r w:rsidRPr="00592AD0">
        <w:rPr>
          <w:lang w:val="sr-Cyrl-BA"/>
        </w:rPr>
        <w:t xml:space="preserve"> </w:t>
      </w:r>
      <w:r>
        <w:t>op</w:t>
      </w:r>
      <w:r w:rsidRPr="00592AD0">
        <w:rPr>
          <w:lang w:val="sr-Cyrl-BA"/>
        </w:rPr>
        <w:t>š</w:t>
      </w:r>
      <w:r>
        <w:t>tim</w:t>
      </w:r>
      <w:r w:rsidRPr="00592AD0">
        <w:rPr>
          <w:lang w:val="sr-Cyrl-BA"/>
        </w:rPr>
        <w:t xml:space="preserve"> </w:t>
      </w:r>
      <w:r>
        <w:t>aktima</w:t>
      </w:r>
      <w:r w:rsidRPr="00592AD0">
        <w:rPr>
          <w:lang w:val="sr-Cyrl-BA"/>
        </w:rPr>
        <w:t xml:space="preserve"> </w:t>
      </w:r>
      <w:r>
        <w:t>Dru</w:t>
      </w:r>
      <w:r w:rsidRPr="00592AD0">
        <w:rPr>
          <w:lang w:val="sr-Cyrl-BA"/>
        </w:rPr>
        <w:t>š</w:t>
      </w:r>
      <w:r>
        <w:t>tva</w:t>
      </w:r>
      <w:r w:rsidRPr="00592AD0">
        <w:rPr>
          <w:lang w:val="sr-Cyrl-BA"/>
        </w:rPr>
        <w:t xml:space="preserve"> </w:t>
      </w:r>
      <w:r>
        <w:t>imaju</w:t>
      </w:r>
      <w:r w:rsidRPr="00592AD0">
        <w:rPr>
          <w:lang w:val="sr-Cyrl-BA"/>
        </w:rPr>
        <w:t xml:space="preserve"> </w:t>
      </w:r>
      <w:r>
        <w:t>pravo</w:t>
      </w:r>
      <w:r w:rsidRPr="00592AD0">
        <w:rPr>
          <w:lang w:val="sr-Cyrl-BA"/>
        </w:rPr>
        <w:t xml:space="preserve"> </w:t>
      </w:r>
      <w:r>
        <w:t>i</w:t>
      </w:r>
      <w:r w:rsidRPr="00592AD0">
        <w:rPr>
          <w:lang w:val="sr-Cyrl-BA"/>
        </w:rPr>
        <w:t xml:space="preserve"> </w:t>
      </w:r>
      <w:r>
        <w:t>du</w:t>
      </w:r>
      <w:r w:rsidRPr="00592AD0">
        <w:rPr>
          <w:lang w:val="sr-Cyrl-BA"/>
        </w:rPr>
        <w:t>ž</w:t>
      </w:r>
      <w:r>
        <w:t>nost</w:t>
      </w:r>
      <w:r w:rsidRPr="00592AD0">
        <w:rPr>
          <w:lang w:val="sr-Cyrl-BA"/>
        </w:rPr>
        <w:t xml:space="preserve"> </w:t>
      </w:r>
      <w:r>
        <w:t>da</w:t>
      </w:r>
      <w:r w:rsidRPr="00592AD0">
        <w:rPr>
          <w:lang w:val="sr-Cyrl-BA"/>
        </w:rPr>
        <w:t xml:space="preserve"> </w:t>
      </w:r>
      <w:r>
        <w:t>prisustvuju</w:t>
      </w:r>
      <w:r w:rsidRPr="00592AD0">
        <w:rPr>
          <w:lang w:val="sr-Cyrl-BA"/>
        </w:rPr>
        <w:t>.</w:t>
      </w:r>
    </w:p>
    <w:p w14:paraId="71692AE0" w14:textId="77777777" w:rsidR="008D2597" w:rsidRPr="00592AD0" w:rsidRDefault="008D2597" w:rsidP="003C5EED">
      <w:pPr>
        <w:jc w:val="both"/>
        <w:rPr>
          <w:lang w:val="sr-Cyrl-BA"/>
        </w:rPr>
      </w:pPr>
    </w:p>
    <w:p w14:paraId="6517CD1F" w14:textId="649A1639" w:rsidR="003C5EED" w:rsidRPr="00592AD0" w:rsidRDefault="003C5EED" w:rsidP="003C5EED">
      <w:pPr>
        <w:jc w:val="both"/>
        <w:rPr>
          <w:lang w:val="sr-Cyrl-BA"/>
        </w:rPr>
      </w:pPr>
      <w:r>
        <w:t>Ova</w:t>
      </w:r>
      <w:r w:rsidRPr="00592AD0">
        <w:rPr>
          <w:lang w:val="sr-Cyrl-BA"/>
        </w:rPr>
        <w:t xml:space="preserve"> </w:t>
      </w:r>
      <w:r>
        <w:t>Odluka</w:t>
      </w:r>
      <w:r w:rsidRPr="00592AD0">
        <w:rPr>
          <w:lang w:val="sr-Cyrl-BA"/>
        </w:rPr>
        <w:t xml:space="preserve"> ć</w:t>
      </w:r>
      <w:r>
        <w:t>e</w:t>
      </w:r>
      <w:r w:rsidRPr="00592AD0">
        <w:rPr>
          <w:lang w:val="sr-Cyrl-BA"/>
        </w:rPr>
        <w:t xml:space="preserve"> </w:t>
      </w:r>
      <w:r>
        <w:t>se</w:t>
      </w:r>
      <w:r w:rsidRPr="00592AD0">
        <w:rPr>
          <w:lang w:val="sr-Cyrl-BA"/>
        </w:rPr>
        <w:t xml:space="preserve"> </w:t>
      </w:r>
      <w:r>
        <w:t>objaviti</w:t>
      </w:r>
      <w:r w:rsidRPr="00592AD0">
        <w:rPr>
          <w:lang w:val="sr-Cyrl-BA"/>
        </w:rPr>
        <w:t xml:space="preserve"> </w:t>
      </w:r>
      <w:r>
        <w:t>na</w:t>
      </w:r>
      <w:r w:rsidRPr="00592AD0">
        <w:rPr>
          <w:lang w:val="sr-Cyrl-BA"/>
        </w:rPr>
        <w:t xml:space="preserve"> </w:t>
      </w:r>
      <w:r>
        <w:t>internet</w:t>
      </w:r>
      <w:r w:rsidRPr="00592AD0">
        <w:rPr>
          <w:lang w:val="sr-Cyrl-BA"/>
        </w:rPr>
        <w:t xml:space="preserve"> </w:t>
      </w:r>
      <w:r>
        <w:t>stranici</w:t>
      </w:r>
      <w:r w:rsidRPr="00592AD0">
        <w:rPr>
          <w:lang w:val="sr-Cyrl-BA"/>
        </w:rPr>
        <w:t xml:space="preserve"> </w:t>
      </w:r>
      <w:r>
        <w:t>Banjalu</w:t>
      </w:r>
      <w:r w:rsidRPr="00592AD0">
        <w:rPr>
          <w:lang w:val="sr-Cyrl-BA"/>
        </w:rPr>
        <w:t>č</w:t>
      </w:r>
      <w:r>
        <w:t>ke</w:t>
      </w:r>
      <w:r w:rsidRPr="00592AD0">
        <w:rPr>
          <w:lang w:val="sr-Cyrl-BA"/>
        </w:rPr>
        <w:t xml:space="preserve"> </w:t>
      </w:r>
      <w:r>
        <w:t>berze</w:t>
      </w:r>
      <w:r w:rsidRPr="00592AD0">
        <w:rPr>
          <w:lang w:val="sr-Cyrl-BA"/>
        </w:rPr>
        <w:t xml:space="preserve"> </w:t>
      </w:r>
      <w:r>
        <w:t>i</w:t>
      </w:r>
      <w:r w:rsidRPr="00592AD0">
        <w:rPr>
          <w:lang w:val="sr-Cyrl-BA"/>
        </w:rPr>
        <w:t xml:space="preserve"> </w:t>
      </w:r>
      <w:r>
        <w:t>internet</w:t>
      </w:r>
      <w:r w:rsidRPr="00592AD0">
        <w:rPr>
          <w:lang w:val="sr-Cyrl-BA"/>
        </w:rPr>
        <w:t xml:space="preserve"> </w:t>
      </w:r>
      <w:r>
        <w:t>stranici</w:t>
      </w:r>
      <w:r w:rsidRPr="00592AD0">
        <w:rPr>
          <w:lang w:val="sr-Cyrl-BA"/>
        </w:rPr>
        <w:t xml:space="preserve"> </w:t>
      </w:r>
      <w:r w:rsidR="00DA2E9D">
        <w:t>KP</w:t>
      </w:r>
      <w:r w:rsidR="00DA2E9D" w:rsidRPr="00592AD0">
        <w:rPr>
          <w:lang w:val="sr-Cyrl-BA"/>
        </w:rPr>
        <w:t xml:space="preserve"> "</w:t>
      </w:r>
      <w:r w:rsidR="00DA2E9D">
        <w:t>Budu</w:t>
      </w:r>
      <w:r w:rsidR="00DA2E9D" w:rsidRPr="00592AD0">
        <w:rPr>
          <w:lang w:val="sr-Cyrl-BA"/>
        </w:rPr>
        <w:t>ć</w:t>
      </w:r>
      <w:r w:rsidR="00DA2E9D">
        <w:t>nost</w:t>
      </w:r>
      <w:r w:rsidR="00DA2E9D" w:rsidRPr="00592AD0">
        <w:rPr>
          <w:lang w:val="sr-Cyrl-BA"/>
        </w:rPr>
        <w:t xml:space="preserve">" </w:t>
      </w:r>
      <w:r w:rsidR="00DA2E9D">
        <w:t>a</w:t>
      </w:r>
      <w:r w:rsidR="00DA2E9D" w:rsidRPr="00592AD0">
        <w:rPr>
          <w:lang w:val="sr-Cyrl-BA"/>
        </w:rPr>
        <w:t>.</w:t>
      </w:r>
      <w:r w:rsidR="00DA2E9D">
        <w:t>d</w:t>
      </w:r>
      <w:r w:rsidR="00DA2E9D" w:rsidRPr="00592AD0">
        <w:rPr>
          <w:lang w:val="sr-Cyrl-BA"/>
        </w:rPr>
        <w:t xml:space="preserve">. </w:t>
      </w:r>
      <w:r w:rsidR="00DA2E9D">
        <w:t>Lakta</w:t>
      </w:r>
      <w:r w:rsidR="00DA2E9D" w:rsidRPr="00592AD0">
        <w:rPr>
          <w:lang w:val="sr-Cyrl-BA"/>
        </w:rPr>
        <w:t>š</w:t>
      </w:r>
      <w:r w:rsidR="00DA2E9D">
        <w:t>i</w:t>
      </w:r>
      <w:r w:rsidRPr="00592AD0">
        <w:rPr>
          <w:lang w:val="sr-Cyrl-BA"/>
        </w:rPr>
        <w:t>.</w:t>
      </w:r>
    </w:p>
    <w:p w14:paraId="06538624" w14:textId="77777777" w:rsidR="00DA2E9D" w:rsidRPr="00592AD0" w:rsidRDefault="00DA2E9D" w:rsidP="003C5EED">
      <w:pPr>
        <w:jc w:val="both"/>
        <w:rPr>
          <w:lang w:val="sr-Cyrl-BA"/>
        </w:rPr>
      </w:pPr>
    </w:p>
    <w:p w14:paraId="2A0018A6" w14:textId="127A6817" w:rsidR="00AB54A5" w:rsidRPr="00592AD0" w:rsidRDefault="00AB54A5" w:rsidP="003C5EED">
      <w:pPr>
        <w:jc w:val="both"/>
        <w:rPr>
          <w:lang w:val="sr-Cyrl-BA"/>
        </w:rPr>
      </w:pPr>
      <w:r>
        <w:lastRenderedPageBreak/>
        <w:t>Materijal</w:t>
      </w:r>
      <w:r w:rsidRPr="00592AD0">
        <w:rPr>
          <w:lang w:val="sr-Cyrl-BA"/>
        </w:rPr>
        <w:t xml:space="preserve"> </w:t>
      </w:r>
      <w:r>
        <w:t>za</w:t>
      </w:r>
      <w:r w:rsidRPr="00592AD0">
        <w:rPr>
          <w:lang w:val="sr-Cyrl-BA"/>
        </w:rPr>
        <w:t xml:space="preserve"> </w:t>
      </w:r>
      <w:r>
        <w:t>sjednicu</w:t>
      </w:r>
      <w:r w:rsidRPr="00592AD0">
        <w:rPr>
          <w:lang w:val="sr-Cyrl-BA"/>
        </w:rPr>
        <w:t xml:space="preserve"> </w:t>
      </w:r>
      <w:r>
        <w:t>objavljuje</w:t>
      </w:r>
      <w:r w:rsidRPr="00592AD0">
        <w:rPr>
          <w:lang w:val="sr-Cyrl-BA"/>
        </w:rPr>
        <w:t xml:space="preserve"> </w:t>
      </w:r>
      <w:r>
        <w:t>se</w:t>
      </w:r>
      <w:r w:rsidRPr="00592AD0">
        <w:rPr>
          <w:lang w:val="sr-Cyrl-BA"/>
        </w:rPr>
        <w:t xml:space="preserve"> </w:t>
      </w:r>
      <w:r>
        <w:t>na</w:t>
      </w:r>
      <w:r w:rsidRPr="00592AD0">
        <w:rPr>
          <w:lang w:val="sr-Cyrl-BA"/>
        </w:rPr>
        <w:t xml:space="preserve"> </w:t>
      </w:r>
      <w:r>
        <w:t>internet</w:t>
      </w:r>
      <w:r w:rsidRPr="00592AD0">
        <w:rPr>
          <w:lang w:val="sr-Cyrl-BA"/>
        </w:rPr>
        <w:t xml:space="preserve"> </w:t>
      </w:r>
      <w:r>
        <w:t>stranici</w:t>
      </w:r>
      <w:r w:rsidRPr="00592AD0">
        <w:rPr>
          <w:lang w:val="sr-Cyrl-BA"/>
        </w:rPr>
        <w:t xml:space="preserve"> </w:t>
      </w:r>
      <w:r w:rsidR="00B84B6A">
        <w:t>Banjalu</w:t>
      </w:r>
      <w:r w:rsidR="00B84B6A" w:rsidRPr="00592AD0">
        <w:rPr>
          <w:lang w:val="sr-Cyrl-BA"/>
        </w:rPr>
        <w:t>č</w:t>
      </w:r>
      <w:r w:rsidR="00B84B6A">
        <w:t>ke</w:t>
      </w:r>
      <w:r w:rsidR="00B84B6A" w:rsidRPr="00592AD0">
        <w:rPr>
          <w:lang w:val="sr-Cyrl-BA"/>
        </w:rPr>
        <w:t xml:space="preserve"> </w:t>
      </w:r>
      <w:r w:rsidR="00B84B6A">
        <w:t>berze</w:t>
      </w:r>
      <w:r w:rsidR="00B84B6A" w:rsidRPr="00592AD0">
        <w:rPr>
          <w:lang w:val="sr-Cyrl-BA"/>
        </w:rPr>
        <w:t xml:space="preserve">, </w:t>
      </w:r>
      <w:r w:rsidR="00B84B6A">
        <w:t>a</w:t>
      </w:r>
      <w:r w:rsidR="00B84B6A" w:rsidRPr="00592AD0">
        <w:rPr>
          <w:lang w:val="sr-Cyrl-BA"/>
        </w:rPr>
        <w:t xml:space="preserve"> </w:t>
      </w:r>
      <w:r w:rsidR="00B84B6A">
        <w:t>akcionari</w:t>
      </w:r>
      <w:r w:rsidR="00B84B6A" w:rsidRPr="00592AD0">
        <w:rPr>
          <w:lang w:val="sr-Cyrl-BA"/>
        </w:rPr>
        <w:t xml:space="preserve"> </w:t>
      </w:r>
      <w:r w:rsidR="00B84B6A">
        <w:t>mogu</w:t>
      </w:r>
      <w:r w:rsidR="00B84B6A" w:rsidRPr="00592AD0">
        <w:rPr>
          <w:lang w:val="sr-Cyrl-BA"/>
        </w:rPr>
        <w:t xml:space="preserve"> </w:t>
      </w:r>
      <w:r w:rsidR="00B84B6A">
        <w:t>ostvariti</w:t>
      </w:r>
      <w:r w:rsidR="00B84B6A" w:rsidRPr="00592AD0">
        <w:rPr>
          <w:lang w:val="sr-Cyrl-BA"/>
        </w:rPr>
        <w:t xml:space="preserve"> </w:t>
      </w:r>
      <w:r w:rsidR="00B84B6A">
        <w:t>uvid</w:t>
      </w:r>
      <w:r w:rsidR="00B84B6A" w:rsidRPr="00592AD0">
        <w:rPr>
          <w:lang w:val="sr-Cyrl-BA"/>
        </w:rPr>
        <w:t xml:space="preserve"> </w:t>
      </w:r>
      <w:r w:rsidR="00B84B6A">
        <w:t>u</w:t>
      </w:r>
      <w:r w:rsidR="00B84B6A" w:rsidRPr="00592AD0">
        <w:rPr>
          <w:lang w:val="sr-Cyrl-BA"/>
        </w:rPr>
        <w:t xml:space="preserve"> </w:t>
      </w:r>
      <w:r w:rsidR="00B84B6A">
        <w:t>materijal</w:t>
      </w:r>
      <w:r w:rsidR="00B84B6A" w:rsidRPr="00592AD0">
        <w:rPr>
          <w:lang w:val="sr-Cyrl-BA"/>
        </w:rPr>
        <w:t xml:space="preserve"> </w:t>
      </w:r>
      <w:r w:rsidR="00B84B6A">
        <w:t>za</w:t>
      </w:r>
      <w:r w:rsidR="00B84B6A" w:rsidRPr="00592AD0">
        <w:rPr>
          <w:lang w:val="sr-Cyrl-BA"/>
        </w:rPr>
        <w:t xml:space="preserve"> </w:t>
      </w:r>
      <w:r w:rsidR="00B84B6A">
        <w:t>sjednicu</w:t>
      </w:r>
      <w:r w:rsidR="00B84B6A" w:rsidRPr="00592AD0">
        <w:rPr>
          <w:lang w:val="sr-Cyrl-BA"/>
        </w:rPr>
        <w:t xml:space="preserve"> </w:t>
      </w:r>
      <w:r w:rsidR="00B84B6A">
        <w:t>Skup</w:t>
      </w:r>
      <w:r w:rsidR="00B84B6A" w:rsidRPr="00592AD0">
        <w:rPr>
          <w:lang w:val="sr-Cyrl-BA"/>
        </w:rPr>
        <w:t>š</w:t>
      </w:r>
      <w:r w:rsidR="00B84B6A">
        <w:t>tine</w:t>
      </w:r>
      <w:r w:rsidR="00B84B6A" w:rsidRPr="00592AD0">
        <w:rPr>
          <w:lang w:val="sr-Cyrl-BA"/>
        </w:rPr>
        <w:t xml:space="preserve"> </w:t>
      </w:r>
      <w:r w:rsidR="00B84B6A">
        <w:t>i</w:t>
      </w:r>
      <w:r w:rsidR="00B84B6A" w:rsidRPr="00592AD0">
        <w:rPr>
          <w:lang w:val="sr-Cyrl-BA"/>
        </w:rPr>
        <w:t xml:space="preserve"> </w:t>
      </w:r>
      <w:r w:rsidR="00B84B6A">
        <w:t>dobiti</w:t>
      </w:r>
      <w:r w:rsidR="00B84B6A" w:rsidRPr="00592AD0">
        <w:rPr>
          <w:lang w:val="sr-Cyrl-BA"/>
        </w:rPr>
        <w:t xml:space="preserve"> </w:t>
      </w:r>
      <w:r w:rsidR="00B84B6A">
        <w:t>kopije</w:t>
      </w:r>
      <w:r w:rsidR="00B84B6A" w:rsidRPr="00592AD0">
        <w:rPr>
          <w:lang w:val="sr-Cyrl-BA"/>
        </w:rPr>
        <w:t xml:space="preserve"> </w:t>
      </w:r>
      <w:r w:rsidR="00B84B6A">
        <w:t>istog</w:t>
      </w:r>
      <w:r w:rsidR="00B84B6A" w:rsidRPr="00592AD0">
        <w:rPr>
          <w:lang w:val="sr-Cyrl-BA"/>
        </w:rPr>
        <w:t xml:space="preserve"> </w:t>
      </w:r>
      <w:r w:rsidR="00B84B6A">
        <w:t>svakog</w:t>
      </w:r>
      <w:r w:rsidR="00B84B6A" w:rsidRPr="00592AD0">
        <w:rPr>
          <w:lang w:val="sr-Cyrl-BA"/>
        </w:rPr>
        <w:t xml:space="preserve"> </w:t>
      </w:r>
      <w:r w:rsidR="00B84B6A">
        <w:t>radnog</w:t>
      </w:r>
      <w:r w:rsidR="00B84B6A" w:rsidRPr="00592AD0">
        <w:rPr>
          <w:lang w:val="sr-Cyrl-BA"/>
        </w:rPr>
        <w:t xml:space="preserve"> </w:t>
      </w:r>
      <w:r w:rsidR="00B84B6A">
        <w:t>dana</w:t>
      </w:r>
      <w:r w:rsidR="00B84B6A" w:rsidRPr="00592AD0">
        <w:rPr>
          <w:lang w:val="sr-Cyrl-BA"/>
        </w:rPr>
        <w:t xml:space="preserve"> </w:t>
      </w:r>
      <w:r w:rsidR="00B84B6A">
        <w:t>u</w:t>
      </w:r>
      <w:r w:rsidR="00B84B6A" w:rsidRPr="00592AD0">
        <w:rPr>
          <w:lang w:val="sr-Cyrl-BA"/>
        </w:rPr>
        <w:t xml:space="preserve"> </w:t>
      </w:r>
      <w:r w:rsidR="00B84B6A">
        <w:t>vremenu</w:t>
      </w:r>
      <w:r w:rsidR="00B84B6A" w:rsidRPr="00592AD0">
        <w:rPr>
          <w:lang w:val="sr-Cyrl-BA"/>
        </w:rPr>
        <w:t xml:space="preserve"> </w:t>
      </w:r>
      <w:r w:rsidR="00B84B6A">
        <w:t>od</w:t>
      </w:r>
      <w:r w:rsidR="00B84B6A" w:rsidRPr="00592AD0">
        <w:rPr>
          <w:lang w:val="sr-Cyrl-BA"/>
        </w:rPr>
        <w:t xml:space="preserve"> 09-14 č</w:t>
      </w:r>
      <w:r w:rsidR="00B84B6A">
        <w:t>asova</w:t>
      </w:r>
      <w:r w:rsidR="00B84B6A" w:rsidRPr="00592AD0">
        <w:rPr>
          <w:lang w:val="sr-Cyrl-BA"/>
        </w:rPr>
        <w:t xml:space="preserve"> </w:t>
      </w:r>
      <w:r w:rsidR="00B84B6A">
        <w:t>u</w:t>
      </w:r>
      <w:r w:rsidR="00B84B6A" w:rsidRPr="00592AD0">
        <w:rPr>
          <w:lang w:val="sr-Cyrl-BA"/>
        </w:rPr>
        <w:t xml:space="preserve"> </w:t>
      </w:r>
      <w:r w:rsidR="00B84B6A">
        <w:t>prostorijama</w:t>
      </w:r>
      <w:r w:rsidR="00B84B6A" w:rsidRPr="00592AD0">
        <w:rPr>
          <w:lang w:val="sr-Cyrl-BA"/>
        </w:rPr>
        <w:t xml:space="preserve"> </w:t>
      </w:r>
      <w:r w:rsidR="00B84B6A">
        <w:t>uprave</w:t>
      </w:r>
      <w:r w:rsidR="00B84B6A" w:rsidRPr="00592AD0">
        <w:rPr>
          <w:lang w:val="sr-Cyrl-BA"/>
        </w:rPr>
        <w:t xml:space="preserve"> </w:t>
      </w:r>
      <w:r w:rsidR="002B2C87">
        <w:t>KP</w:t>
      </w:r>
      <w:r w:rsidR="002B2C87" w:rsidRPr="00592AD0">
        <w:rPr>
          <w:lang w:val="sr-Cyrl-BA"/>
        </w:rPr>
        <w:t xml:space="preserve"> "</w:t>
      </w:r>
      <w:r w:rsidR="002B2C87">
        <w:t>Budu</w:t>
      </w:r>
      <w:r w:rsidR="002B2C87" w:rsidRPr="00592AD0">
        <w:rPr>
          <w:lang w:val="sr-Cyrl-BA"/>
        </w:rPr>
        <w:t>ć</w:t>
      </w:r>
      <w:r w:rsidR="002B2C87">
        <w:t>nost</w:t>
      </w:r>
      <w:r w:rsidR="002B2C87" w:rsidRPr="00592AD0">
        <w:rPr>
          <w:lang w:val="sr-Cyrl-BA"/>
        </w:rPr>
        <w:t xml:space="preserve">" </w:t>
      </w:r>
      <w:r w:rsidR="002B2C87">
        <w:t>a</w:t>
      </w:r>
      <w:r w:rsidR="002B2C87" w:rsidRPr="00592AD0">
        <w:rPr>
          <w:lang w:val="sr-Cyrl-BA"/>
        </w:rPr>
        <w:t>.</w:t>
      </w:r>
      <w:r w:rsidR="002B2C87">
        <w:t>d</w:t>
      </w:r>
      <w:r w:rsidR="002B2C87" w:rsidRPr="00592AD0">
        <w:rPr>
          <w:lang w:val="sr-Cyrl-BA"/>
        </w:rPr>
        <w:t xml:space="preserve">. </w:t>
      </w:r>
      <w:r w:rsidR="002B2C87">
        <w:t>Lakta</w:t>
      </w:r>
      <w:r w:rsidR="002B2C87" w:rsidRPr="00592AD0">
        <w:rPr>
          <w:lang w:val="sr-Cyrl-BA"/>
        </w:rPr>
        <w:t>š</w:t>
      </w:r>
      <w:r w:rsidR="002B2C87">
        <w:t>i</w:t>
      </w:r>
      <w:r w:rsidR="002B2C87" w:rsidRPr="00592AD0">
        <w:rPr>
          <w:lang w:val="sr-Cyrl-BA"/>
        </w:rPr>
        <w:t xml:space="preserve">, </w:t>
      </w:r>
      <w:r w:rsidR="002B2C87">
        <w:t>na</w:t>
      </w:r>
      <w:r w:rsidR="002B2C87" w:rsidRPr="00592AD0">
        <w:rPr>
          <w:lang w:val="sr-Cyrl-BA"/>
        </w:rPr>
        <w:t xml:space="preserve"> </w:t>
      </w:r>
      <w:r w:rsidR="002B2C87">
        <w:t>adresi</w:t>
      </w:r>
      <w:r w:rsidR="00B84B6A" w:rsidRPr="00592AD0">
        <w:rPr>
          <w:lang w:val="sr-Cyrl-BA"/>
        </w:rPr>
        <w:t xml:space="preserve"> </w:t>
      </w:r>
      <w:r w:rsidR="00B84B6A">
        <w:t>ulici</w:t>
      </w:r>
      <w:r w:rsidR="00B84B6A" w:rsidRPr="00592AD0">
        <w:rPr>
          <w:lang w:val="sr-Cyrl-BA"/>
        </w:rPr>
        <w:t xml:space="preserve"> </w:t>
      </w:r>
      <w:r w:rsidR="00B84B6A">
        <w:t>Kara</w:t>
      </w:r>
      <w:r w:rsidR="00B84B6A" w:rsidRPr="00592AD0">
        <w:rPr>
          <w:lang w:val="sr-Cyrl-BA"/>
        </w:rPr>
        <w:t>đ</w:t>
      </w:r>
      <w:r w:rsidR="00B84B6A">
        <w:t>or</w:t>
      </w:r>
      <w:r w:rsidR="00B84B6A" w:rsidRPr="00592AD0">
        <w:rPr>
          <w:lang w:val="sr-Cyrl-BA"/>
        </w:rPr>
        <w:t>đ</w:t>
      </w:r>
      <w:r w:rsidR="00B84B6A">
        <w:t>eva</w:t>
      </w:r>
      <w:r w:rsidR="00B84B6A" w:rsidRPr="00592AD0">
        <w:rPr>
          <w:lang w:val="sr-Cyrl-BA"/>
        </w:rPr>
        <w:t xml:space="preserve"> </w:t>
      </w:r>
      <w:r w:rsidR="00B84B6A">
        <w:t>broj</w:t>
      </w:r>
      <w:r w:rsidR="00B84B6A" w:rsidRPr="00592AD0">
        <w:rPr>
          <w:lang w:val="sr-Cyrl-BA"/>
        </w:rPr>
        <w:t xml:space="preserve"> 63, </w:t>
      </w:r>
      <w:r w:rsidR="00B84B6A">
        <w:t>Lakta</w:t>
      </w:r>
      <w:r w:rsidR="00B84B6A" w:rsidRPr="00592AD0">
        <w:rPr>
          <w:lang w:val="sr-Cyrl-BA"/>
        </w:rPr>
        <w:t>š</w:t>
      </w:r>
      <w:r w:rsidR="00B84B6A">
        <w:t>i</w:t>
      </w:r>
      <w:r w:rsidR="00B84B6A" w:rsidRPr="00592AD0">
        <w:rPr>
          <w:lang w:val="sr-Cyrl-BA"/>
        </w:rPr>
        <w:t>.</w:t>
      </w:r>
    </w:p>
    <w:p w14:paraId="2E22C47C" w14:textId="77777777" w:rsidR="00464EB4" w:rsidRPr="00592AD0" w:rsidRDefault="00464EB4" w:rsidP="003C5EED">
      <w:pPr>
        <w:jc w:val="both"/>
        <w:rPr>
          <w:lang w:val="sr-Cyrl-BA"/>
        </w:rPr>
      </w:pPr>
    </w:p>
    <w:p w14:paraId="06D89A46" w14:textId="705EC34F" w:rsidR="00464EB4" w:rsidRDefault="00464EB4" w:rsidP="003C5EED">
      <w:pPr>
        <w:jc w:val="both"/>
        <w:rPr>
          <w:lang w:val="sr-Latn-BA"/>
        </w:rPr>
      </w:pPr>
      <w:r>
        <w:rPr>
          <w:lang w:val="sr-Latn-BA"/>
        </w:rPr>
        <w:t xml:space="preserve">Ova odluka predstavlja poziv za sjednicu skupštine akcionara, i ista se šalje na objavu dana </w:t>
      </w:r>
      <w:r w:rsidR="00592AD0">
        <w:rPr>
          <w:lang w:val="sr-Latn-BA"/>
        </w:rPr>
        <w:t>29.09</w:t>
      </w:r>
      <w:r w:rsidR="006476BC">
        <w:rPr>
          <w:lang w:val="sr-Latn-BA"/>
        </w:rPr>
        <w:t>.2025</w:t>
      </w:r>
      <w:r>
        <w:rPr>
          <w:lang w:val="sr-Latn-BA"/>
        </w:rPr>
        <w:t>. godine.</w:t>
      </w:r>
    </w:p>
    <w:p w14:paraId="202EEC54" w14:textId="275479DD" w:rsidR="00464EB4" w:rsidRPr="00464EB4" w:rsidRDefault="00464EB4" w:rsidP="003C5EED">
      <w:pPr>
        <w:jc w:val="both"/>
        <w:rPr>
          <w:lang w:val="sr-Latn-BA"/>
        </w:rPr>
      </w:pPr>
    </w:p>
    <w:p w14:paraId="5D2507FC" w14:textId="56B7AB63" w:rsidR="003C5EED" w:rsidRPr="00592AD0" w:rsidRDefault="003C5EED" w:rsidP="003C5EED">
      <w:pPr>
        <w:jc w:val="both"/>
        <w:rPr>
          <w:lang w:val="sr-Cyrl-BA"/>
        </w:rPr>
      </w:pPr>
    </w:p>
    <w:p w14:paraId="5F36E2E2" w14:textId="77777777" w:rsidR="00381288" w:rsidRPr="00592AD0" w:rsidRDefault="00381288" w:rsidP="003C5EED">
      <w:pPr>
        <w:jc w:val="both"/>
        <w:rPr>
          <w:lang w:val="sr-Cyrl-BA"/>
        </w:rPr>
      </w:pPr>
    </w:p>
    <w:p w14:paraId="70B033B3" w14:textId="77777777" w:rsidR="00A21989" w:rsidRPr="00592AD0" w:rsidRDefault="00A21989">
      <w:pPr>
        <w:rPr>
          <w:lang w:val="sr-Cyrl-BA"/>
        </w:rPr>
      </w:pPr>
    </w:p>
    <w:p w14:paraId="32BC3C1C" w14:textId="3F0721F4" w:rsidR="003C5EED" w:rsidRPr="00592AD0" w:rsidRDefault="00926CAE" w:rsidP="003C5EED">
      <w:pPr>
        <w:tabs>
          <w:tab w:val="center" w:pos="7088"/>
        </w:tabs>
        <w:rPr>
          <w:b/>
          <w:lang w:val="sr-Cyrl-BA"/>
        </w:rPr>
      </w:pPr>
      <w:r w:rsidRPr="00592AD0">
        <w:rPr>
          <w:b/>
          <w:lang w:val="sr-Cyrl-BA"/>
        </w:rPr>
        <w:tab/>
      </w:r>
      <w:r w:rsidRPr="00926CAE">
        <w:rPr>
          <w:b/>
        </w:rPr>
        <w:t>PREDSJEDNIK</w:t>
      </w:r>
    </w:p>
    <w:p w14:paraId="7A5ACF2B" w14:textId="77777777" w:rsidR="003C5EED" w:rsidRPr="00592AD0" w:rsidRDefault="00926CAE" w:rsidP="003C5EED">
      <w:pPr>
        <w:tabs>
          <w:tab w:val="center" w:pos="7088"/>
        </w:tabs>
        <w:rPr>
          <w:b/>
          <w:lang w:val="sr-Cyrl-BA"/>
        </w:rPr>
      </w:pPr>
      <w:r w:rsidRPr="00592AD0">
        <w:rPr>
          <w:b/>
          <w:lang w:val="sr-Cyrl-BA"/>
        </w:rPr>
        <w:tab/>
      </w:r>
      <w:r w:rsidRPr="00926CAE">
        <w:rPr>
          <w:b/>
        </w:rPr>
        <w:t>NADZORNOG</w:t>
      </w:r>
      <w:r w:rsidRPr="00592AD0">
        <w:rPr>
          <w:b/>
          <w:lang w:val="sr-Cyrl-BA"/>
        </w:rPr>
        <w:t xml:space="preserve"> </w:t>
      </w:r>
      <w:r w:rsidRPr="00926CAE">
        <w:rPr>
          <w:b/>
        </w:rPr>
        <w:t>ODBORA</w:t>
      </w:r>
    </w:p>
    <w:p w14:paraId="08CA8C07" w14:textId="77777777" w:rsidR="003C5EED" w:rsidRPr="00592AD0" w:rsidRDefault="003C5EED" w:rsidP="003C5EED">
      <w:pPr>
        <w:tabs>
          <w:tab w:val="center" w:pos="7088"/>
        </w:tabs>
        <w:rPr>
          <w:lang w:val="sr-Cyrl-BA"/>
        </w:rPr>
      </w:pPr>
    </w:p>
    <w:p w14:paraId="5D6A8F21" w14:textId="77777777" w:rsidR="003C5EED" w:rsidRPr="00592AD0" w:rsidRDefault="003C5EED" w:rsidP="003C5EED">
      <w:pPr>
        <w:tabs>
          <w:tab w:val="center" w:pos="7088"/>
        </w:tabs>
        <w:rPr>
          <w:lang w:val="sr-Cyrl-BA"/>
        </w:rPr>
      </w:pPr>
      <w:r w:rsidRPr="00592AD0">
        <w:rPr>
          <w:lang w:val="sr-Cyrl-BA"/>
        </w:rPr>
        <w:tab/>
        <w:t>____________________</w:t>
      </w:r>
    </w:p>
    <w:p w14:paraId="5C01D3BB" w14:textId="1D9D4DF8" w:rsidR="003C5EED" w:rsidRPr="00592AD0" w:rsidRDefault="003C5EED" w:rsidP="003C5EED">
      <w:pPr>
        <w:tabs>
          <w:tab w:val="center" w:pos="7088"/>
        </w:tabs>
        <w:rPr>
          <w:lang w:val="sr-Cyrl-BA"/>
        </w:rPr>
      </w:pPr>
      <w:r w:rsidRPr="00592AD0">
        <w:rPr>
          <w:lang w:val="sr-Cyrl-BA"/>
        </w:rPr>
        <w:tab/>
      </w:r>
      <w:r w:rsidR="002C0127">
        <w:t>Bojana</w:t>
      </w:r>
      <w:r w:rsidR="002C0127" w:rsidRPr="00592AD0">
        <w:rPr>
          <w:lang w:val="sr-Cyrl-BA"/>
        </w:rPr>
        <w:t xml:space="preserve"> </w:t>
      </w:r>
      <w:r w:rsidR="002C0127">
        <w:t>Voki</w:t>
      </w:r>
      <w:r w:rsidR="002C0127" w:rsidRPr="00592AD0">
        <w:rPr>
          <w:lang w:val="sr-Cyrl-BA"/>
        </w:rPr>
        <w:t xml:space="preserve">ć, </w:t>
      </w:r>
      <w:r w:rsidR="002C0127">
        <w:t>dipl</w:t>
      </w:r>
      <w:r w:rsidR="002C0127" w:rsidRPr="00592AD0">
        <w:rPr>
          <w:lang w:val="sr-Cyrl-BA"/>
        </w:rPr>
        <w:t xml:space="preserve">. </w:t>
      </w:r>
      <w:r w:rsidR="002C0127">
        <w:t>pravnik</w:t>
      </w:r>
    </w:p>
    <w:p w14:paraId="5BAADC83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44DA7F55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0D53AF62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5E7BEB5C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5301216E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6D6C6036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71B3DCFE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1C31F356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4350F5D8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13F443E0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1CDCAB23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589E317C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47DD3EBC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0DBC803A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138FE0F4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11B5A6BE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00CA800C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739F0899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3719D749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7564DAB7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39279E75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3FF6D1A2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7AD5199A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5C441C69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3C02BE8A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5054782B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5392E0C3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44C57C32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673A5E75" w14:textId="77777777" w:rsidR="009726D1" w:rsidRPr="00592AD0" w:rsidRDefault="009726D1" w:rsidP="003C5EED">
      <w:pPr>
        <w:tabs>
          <w:tab w:val="center" w:pos="7088"/>
        </w:tabs>
        <w:rPr>
          <w:lang w:val="sr-Cyrl-BA"/>
        </w:rPr>
      </w:pPr>
    </w:p>
    <w:p w14:paraId="5E68F674" w14:textId="77777777" w:rsidR="00C0582F" w:rsidRPr="00592AD0" w:rsidRDefault="00C0582F" w:rsidP="003C5EED">
      <w:pPr>
        <w:tabs>
          <w:tab w:val="center" w:pos="7088"/>
        </w:tabs>
        <w:rPr>
          <w:lang w:val="sr-Cyrl-BA"/>
        </w:rPr>
      </w:pPr>
    </w:p>
    <w:p w14:paraId="7BC399E7" w14:textId="77777777" w:rsidR="00C0582F" w:rsidRPr="00592AD0" w:rsidRDefault="00C0582F" w:rsidP="003C5EED">
      <w:pPr>
        <w:tabs>
          <w:tab w:val="center" w:pos="7088"/>
        </w:tabs>
        <w:rPr>
          <w:lang w:val="sr-Cyrl-BA"/>
        </w:rPr>
      </w:pPr>
    </w:p>
    <w:p w14:paraId="19F423FD" w14:textId="77777777" w:rsidR="00C0582F" w:rsidRPr="00592AD0" w:rsidRDefault="00C0582F" w:rsidP="003C5EED">
      <w:pPr>
        <w:tabs>
          <w:tab w:val="center" w:pos="7088"/>
        </w:tabs>
        <w:rPr>
          <w:lang w:val="sr-Cyrl-BA"/>
        </w:rPr>
      </w:pPr>
    </w:p>
    <w:p w14:paraId="46155822" w14:textId="77777777" w:rsidR="00C0582F" w:rsidRPr="00592AD0" w:rsidRDefault="00C0582F" w:rsidP="003C5EED">
      <w:pPr>
        <w:tabs>
          <w:tab w:val="center" w:pos="7088"/>
        </w:tabs>
        <w:rPr>
          <w:lang w:val="sr-Cyrl-BA"/>
        </w:rPr>
      </w:pPr>
    </w:p>
    <w:p w14:paraId="3BE2E52C" w14:textId="77777777" w:rsidR="00C0582F" w:rsidRPr="00592AD0" w:rsidRDefault="00C0582F" w:rsidP="003C5EED">
      <w:pPr>
        <w:tabs>
          <w:tab w:val="center" w:pos="7088"/>
        </w:tabs>
        <w:rPr>
          <w:lang w:val="sr-Cyrl-BA"/>
        </w:rPr>
      </w:pPr>
    </w:p>
    <w:p w14:paraId="0FAE73FF" w14:textId="77777777" w:rsidR="00D47EE1" w:rsidRPr="00592AD0" w:rsidRDefault="00D47EE1" w:rsidP="003C5EED">
      <w:pPr>
        <w:tabs>
          <w:tab w:val="center" w:pos="7088"/>
        </w:tabs>
        <w:rPr>
          <w:lang w:val="sr-Cyrl-BA"/>
        </w:rPr>
      </w:pPr>
      <w:bookmarkStart w:id="0" w:name="_GoBack"/>
      <w:bookmarkEnd w:id="0"/>
    </w:p>
    <w:sectPr w:rsidR="00D47EE1" w:rsidRPr="00592AD0" w:rsidSect="00381288">
      <w:footerReference w:type="default" r:id="rId7"/>
      <w:pgSz w:w="12240" w:h="15840"/>
      <w:pgMar w:top="567" w:right="1440" w:bottom="1170" w:left="1440" w:header="708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BB7DDF" w14:textId="77777777" w:rsidR="00786C66" w:rsidRDefault="00786C66" w:rsidP="00381288">
      <w:r>
        <w:separator/>
      </w:r>
    </w:p>
  </w:endnote>
  <w:endnote w:type="continuationSeparator" w:id="0">
    <w:p w14:paraId="360F20E1" w14:textId="77777777" w:rsidR="00786C66" w:rsidRDefault="00786C66" w:rsidP="0038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81373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C1606A" w14:textId="4B618810" w:rsidR="00381288" w:rsidRDefault="00381288">
        <w:pPr>
          <w:pStyle w:val="Footer"/>
          <w:jc w:val="center"/>
        </w:pPr>
        <w:r>
          <w:t>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6DEF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>-</w:t>
        </w:r>
      </w:p>
    </w:sdtContent>
  </w:sdt>
  <w:p w14:paraId="31D54DEC" w14:textId="77777777" w:rsidR="00381288" w:rsidRDefault="003812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E8E448" w14:textId="77777777" w:rsidR="00786C66" w:rsidRDefault="00786C66" w:rsidP="00381288">
      <w:r>
        <w:separator/>
      </w:r>
    </w:p>
  </w:footnote>
  <w:footnote w:type="continuationSeparator" w:id="0">
    <w:p w14:paraId="64F3233C" w14:textId="77777777" w:rsidR="00786C66" w:rsidRDefault="00786C66" w:rsidP="00381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34132"/>
    <w:multiLevelType w:val="hybridMultilevel"/>
    <w:tmpl w:val="F1BA2F8A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43C236A9"/>
    <w:multiLevelType w:val="hybridMultilevel"/>
    <w:tmpl w:val="CF021DEA"/>
    <w:lvl w:ilvl="0" w:tplc="89A4C62A">
      <w:start w:val="1"/>
      <w:numFmt w:val="lowerLetter"/>
      <w:lvlText w:val="%1)"/>
      <w:lvlJc w:val="left"/>
      <w:pPr>
        <w:ind w:left="1065" w:hanging="360"/>
      </w:pPr>
    </w:lvl>
    <w:lvl w:ilvl="1" w:tplc="1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04585"/>
    <w:multiLevelType w:val="hybridMultilevel"/>
    <w:tmpl w:val="970AF374"/>
    <w:lvl w:ilvl="0" w:tplc="6B22983E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25C"/>
    <w:rsid w:val="00022886"/>
    <w:rsid w:val="00061CB4"/>
    <w:rsid w:val="00074F16"/>
    <w:rsid w:val="00080E1B"/>
    <w:rsid w:val="00155014"/>
    <w:rsid w:val="00220A30"/>
    <w:rsid w:val="00243535"/>
    <w:rsid w:val="00262C27"/>
    <w:rsid w:val="002813D8"/>
    <w:rsid w:val="00297F3C"/>
    <w:rsid w:val="002B037C"/>
    <w:rsid w:val="002B2C87"/>
    <w:rsid w:val="002C0127"/>
    <w:rsid w:val="00381288"/>
    <w:rsid w:val="003A5F91"/>
    <w:rsid w:val="003C5EED"/>
    <w:rsid w:val="004072D1"/>
    <w:rsid w:val="00420138"/>
    <w:rsid w:val="00426A11"/>
    <w:rsid w:val="00464EB4"/>
    <w:rsid w:val="004B1B13"/>
    <w:rsid w:val="004E0F1A"/>
    <w:rsid w:val="004E46B6"/>
    <w:rsid w:val="004F0FDC"/>
    <w:rsid w:val="00545BC3"/>
    <w:rsid w:val="00592AD0"/>
    <w:rsid w:val="005B1058"/>
    <w:rsid w:val="005C1149"/>
    <w:rsid w:val="005E6E38"/>
    <w:rsid w:val="005F5690"/>
    <w:rsid w:val="006476BC"/>
    <w:rsid w:val="00651D54"/>
    <w:rsid w:val="00666DEF"/>
    <w:rsid w:val="006E657D"/>
    <w:rsid w:val="00713983"/>
    <w:rsid w:val="00727BD7"/>
    <w:rsid w:val="007400A5"/>
    <w:rsid w:val="00752FD8"/>
    <w:rsid w:val="0076219A"/>
    <w:rsid w:val="00786C66"/>
    <w:rsid w:val="007A54C0"/>
    <w:rsid w:val="007A7C1B"/>
    <w:rsid w:val="00802653"/>
    <w:rsid w:val="00822D2D"/>
    <w:rsid w:val="0082725C"/>
    <w:rsid w:val="00833AA8"/>
    <w:rsid w:val="00843BF8"/>
    <w:rsid w:val="00860F32"/>
    <w:rsid w:val="00887565"/>
    <w:rsid w:val="008D2597"/>
    <w:rsid w:val="008F6997"/>
    <w:rsid w:val="00926CAE"/>
    <w:rsid w:val="009578C0"/>
    <w:rsid w:val="00967279"/>
    <w:rsid w:val="009726D1"/>
    <w:rsid w:val="009A09AB"/>
    <w:rsid w:val="009A4AE9"/>
    <w:rsid w:val="009B070A"/>
    <w:rsid w:val="009D2545"/>
    <w:rsid w:val="009E77A2"/>
    <w:rsid w:val="009E79A2"/>
    <w:rsid w:val="00A06C63"/>
    <w:rsid w:val="00A21989"/>
    <w:rsid w:val="00A22B82"/>
    <w:rsid w:val="00A46366"/>
    <w:rsid w:val="00A82C95"/>
    <w:rsid w:val="00AB54A5"/>
    <w:rsid w:val="00B118A7"/>
    <w:rsid w:val="00B203CE"/>
    <w:rsid w:val="00B80FE7"/>
    <w:rsid w:val="00B84B6A"/>
    <w:rsid w:val="00C0582F"/>
    <w:rsid w:val="00C113AB"/>
    <w:rsid w:val="00C138A9"/>
    <w:rsid w:val="00C37566"/>
    <w:rsid w:val="00D027ED"/>
    <w:rsid w:val="00D47EE1"/>
    <w:rsid w:val="00DA2E9D"/>
    <w:rsid w:val="00E10D31"/>
    <w:rsid w:val="00E423D0"/>
    <w:rsid w:val="00E501F5"/>
    <w:rsid w:val="00E54B09"/>
    <w:rsid w:val="00EE58D1"/>
    <w:rsid w:val="00EF15AF"/>
    <w:rsid w:val="00EF2A43"/>
    <w:rsid w:val="00F01691"/>
    <w:rsid w:val="00FB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F4CD3"/>
  <w15:docId w15:val="{3355AC5C-9AFF-42B9-84C7-080923313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5E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3C5EED"/>
    <w:pPr>
      <w:keepNext/>
      <w:jc w:val="center"/>
      <w:outlineLvl w:val="1"/>
    </w:pPr>
    <w:rPr>
      <w:b/>
      <w:bCs/>
      <w:color w:val="0000FF"/>
      <w:lang w:val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5EED"/>
    <w:pPr>
      <w:keepNext/>
      <w:outlineLvl w:val="4"/>
    </w:pPr>
    <w:rPr>
      <w:b/>
      <w:bCs/>
      <w:color w:val="0000F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C5EED"/>
    <w:rPr>
      <w:rFonts w:ascii="Times New Roman" w:eastAsia="Times New Roman" w:hAnsi="Times New Roman" w:cs="Times New Roman"/>
      <w:b/>
      <w:bCs/>
      <w:color w:val="0000F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3C5EED"/>
    <w:rPr>
      <w:rFonts w:ascii="Times New Roman" w:eastAsia="Times New Roman" w:hAnsi="Times New Roman" w:cs="Times New Roman"/>
      <w:b/>
      <w:bCs/>
      <w:color w:val="0000FF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3C5E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128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128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8128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1288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843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13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3D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2</cp:revision>
  <cp:lastPrinted>2025-09-29T06:18:00Z</cp:lastPrinted>
  <dcterms:created xsi:type="dcterms:W3CDTF">2025-09-29T07:51:00Z</dcterms:created>
  <dcterms:modified xsi:type="dcterms:W3CDTF">2025-09-29T07:51:00Z</dcterms:modified>
</cp:coreProperties>
</file>